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433" w:rsidRDefault="00BF3433" w:rsidP="00BF3433">
      <w:pPr>
        <w:pStyle w:val="xmsonormal"/>
      </w:pPr>
      <w:r>
        <w:t xml:space="preserve">Posielam všeobecný postup ako zúčtovať </w:t>
      </w:r>
      <w:proofErr w:type="spellStart"/>
      <w:r>
        <w:t>voucher</w:t>
      </w:r>
      <w:proofErr w:type="spellEnd"/>
      <w:r>
        <w:t>:</w:t>
      </w:r>
    </w:p>
    <w:p w:rsidR="00BF3433" w:rsidRDefault="00BF3433" w:rsidP="00BF3433">
      <w:pPr>
        <w:pStyle w:val="xmsonormal"/>
      </w:pPr>
      <w:r>
        <w:t> </w:t>
      </w:r>
    </w:p>
    <w:p w:rsidR="00BF3433" w:rsidRDefault="00BF3433" w:rsidP="00BF3433">
      <w:pPr>
        <w:pStyle w:val="xmsonormal"/>
      </w:pPr>
      <w:r>
        <w:t xml:space="preserve">Služba je nastavená tak, že vy (klient) ste ten, kto si </w:t>
      </w:r>
      <w:r>
        <w:t>grantové odborné poradenstvo</w:t>
      </w:r>
      <w:r>
        <w:t xml:space="preserve"> objednáva a preto je potrebné, aby faktúra bola vystavená na vaše meno </w:t>
      </w:r>
      <w:proofErr w:type="spellStart"/>
      <w:r>
        <w:t>t.j</w:t>
      </w:r>
      <w:proofErr w:type="spellEnd"/>
      <w:r>
        <w:t>. meno klienta.</w:t>
      </w:r>
    </w:p>
    <w:p w:rsidR="00BF3433" w:rsidRDefault="00BF3433" w:rsidP="00BF3433">
      <w:pPr>
        <w:pStyle w:val="xmsonormal"/>
      </w:pPr>
      <w:r>
        <w:t xml:space="preserve">V momente po realizácií prieskumu do toho vstupuje SBA ako platobná brána, ktorá po akceptovaní dokumentácie preplatí výšku priznanej podpory max. 9600€ priamo na účet dodávateľa, </w:t>
      </w:r>
      <w:proofErr w:type="spellStart"/>
      <w:r>
        <w:t>t.j</w:t>
      </w:r>
      <w:proofErr w:type="spellEnd"/>
      <w:r>
        <w:t xml:space="preserve">. realizátora </w:t>
      </w:r>
      <w:r>
        <w:t>grantového odborného poradenstva</w:t>
      </w:r>
      <w:r>
        <w:t>.</w:t>
      </w:r>
    </w:p>
    <w:p w:rsidR="00BF3433" w:rsidRDefault="00BF3433" w:rsidP="00BF3433">
      <w:pPr>
        <w:pStyle w:val="xmsonormal"/>
      </w:pPr>
      <w:r>
        <w:t xml:space="preserve">Ak je suma na Fa vyššia ako suma na vystavenom </w:t>
      </w:r>
      <w:proofErr w:type="spellStart"/>
      <w:r>
        <w:t>voucheri</w:t>
      </w:r>
      <w:proofErr w:type="spellEnd"/>
      <w:r>
        <w:t xml:space="preserve">  klient je povinný doplatiť zvyšnú sumu z faktúry priamo z účtu klienta na účet  dodávateľa. </w:t>
      </w:r>
    </w:p>
    <w:p w:rsidR="00BF3433" w:rsidRDefault="00BF3433" w:rsidP="00BF3433">
      <w:pPr>
        <w:pStyle w:val="xmsonormal"/>
      </w:pPr>
      <w:r>
        <w:t> </w:t>
      </w:r>
    </w:p>
    <w:p w:rsidR="00BF3433" w:rsidRDefault="00BF3433" w:rsidP="00BF3433">
      <w:pPr>
        <w:pStyle w:val="xmsonormal"/>
      </w:pPr>
      <w:r>
        <w:t xml:space="preserve">V tomto prípade, realizátor eviduje zaplatenie faktúry dvomi čiastkovými platbami z dvoch účtov. Podobne ako je to pri preplácaní škodovej udalosti od poisťovne alebo počas </w:t>
      </w:r>
      <w:proofErr w:type="spellStart"/>
      <w:r>
        <w:t>korony</w:t>
      </w:r>
      <w:proofErr w:type="spellEnd"/>
      <w:r>
        <w:t xml:space="preserve"> preplácania nájmu od štátu. V prípade potreby je možné faktúru podložiť ešte podpísaným vyhlásením, kde je uvedená informácia, že časť </w:t>
      </w:r>
      <w:r>
        <w:t>grantového odborného poradenstva</w:t>
      </w:r>
      <w:r>
        <w:t xml:space="preserve"> je hradená priamo cez nás.</w:t>
      </w:r>
    </w:p>
    <w:p w:rsidR="00BF3433" w:rsidRDefault="00BF3433" w:rsidP="00BF3433">
      <w:pPr>
        <w:pStyle w:val="xmsonormal"/>
      </w:pPr>
      <w:r>
        <w:t> </w:t>
      </w:r>
    </w:p>
    <w:p w:rsidR="00BF3433" w:rsidRDefault="00BF3433" w:rsidP="00BF3433">
      <w:pPr>
        <w:pStyle w:val="xmsonormal"/>
      </w:pPr>
      <w:r>
        <w:t xml:space="preserve">Na strane klienta je situácia nasledovná, klient si zaúčtuje pohľadávku voči SBA na základe </w:t>
      </w:r>
      <w:bookmarkStart w:id="0" w:name="_GoBack"/>
      <w:bookmarkEnd w:id="0"/>
      <w:r>
        <w:t xml:space="preserve">vystaveného </w:t>
      </w:r>
      <w:proofErr w:type="spellStart"/>
      <w:r>
        <w:t>vouchru</w:t>
      </w:r>
      <w:proofErr w:type="spellEnd"/>
      <w:r>
        <w:t xml:space="preserve"> resp. zmluvy o poskytnutí podpory. Túto pohľadávku potom, čo sa </w:t>
      </w:r>
      <w:r>
        <w:t>grantové odborné poradenstvo</w:t>
      </w:r>
      <w:r>
        <w:t xml:space="preserve"> zrealizuje a príde faktúra od dodávateľa vyrovná so záväzkom ( časť faktúry od riešiteľa) a zvyšok záväzku doplatí priamo zo svojho účtu na účet dodávateľa. </w:t>
      </w:r>
    </w:p>
    <w:p w:rsidR="00BF3433" w:rsidRDefault="00BF3433" w:rsidP="00BF3433">
      <w:pPr>
        <w:pStyle w:val="xmsonormal"/>
      </w:pPr>
      <w:r>
        <w:t> </w:t>
      </w:r>
    </w:p>
    <w:p w:rsidR="00BF3433" w:rsidRDefault="00BF3433" w:rsidP="00BF3433">
      <w:pPr>
        <w:pStyle w:val="xmsonormal"/>
      </w:pPr>
      <w:r>
        <w:t>Príklad účtovania:</w:t>
      </w:r>
    </w:p>
    <w:p w:rsidR="00BF3433" w:rsidRDefault="00BF3433" w:rsidP="00BF3433">
      <w:pPr>
        <w:pStyle w:val="xmsonormal"/>
      </w:pPr>
      <w:r>
        <w:t> </w:t>
      </w:r>
    </w:p>
    <w:p w:rsidR="00BF3433" w:rsidRDefault="00BF3433" w:rsidP="00BF3433">
      <w:pPr>
        <w:pStyle w:val="xmsonormal"/>
      </w:pPr>
      <w:r>
        <w:t xml:space="preserve">346/648   suma </w:t>
      </w:r>
      <w:proofErr w:type="spellStart"/>
      <w:r>
        <w:t>voucher</w:t>
      </w:r>
      <w:proofErr w:type="spellEnd"/>
    </w:p>
    <w:p w:rsidR="00BF3433" w:rsidRDefault="00BF3433" w:rsidP="00BF3433">
      <w:pPr>
        <w:pStyle w:val="xmsonormal"/>
      </w:pPr>
      <w:r>
        <w:t xml:space="preserve">518/321   suma </w:t>
      </w:r>
      <w:proofErr w:type="spellStart"/>
      <w:r>
        <w:t>faktura</w:t>
      </w:r>
      <w:proofErr w:type="spellEnd"/>
      <w:r>
        <w:t xml:space="preserve"> </w:t>
      </w:r>
    </w:p>
    <w:p w:rsidR="00BF3433" w:rsidRDefault="00BF3433" w:rsidP="00BF3433">
      <w:pPr>
        <w:pStyle w:val="xmsonormal"/>
      </w:pPr>
      <w:r>
        <w:t> </w:t>
      </w:r>
    </w:p>
    <w:p w:rsidR="00BF3433" w:rsidRDefault="00BF3433" w:rsidP="00BF3433">
      <w:pPr>
        <w:pStyle w:val="xmsonormal"/>
      </w:pPr>
      <w:r>
        <w:t xml:space="preserve">321/ 346 suma </w:t>
      </w:r>
      <w:proofErr w:type="spellStart"/>
      <w:r>
        <w:t>voucher</w:t>
      </w:r>
      <w:proofErr w:type="spellEnd"/>
    </w:p>
    <w:p w:rsidR="00BF3433" w:rsidRDefault="00BF3433" w:rsidP="00BF3433">
      <w:pPr>
        <w:pStyle w:val="xmsonormal"/>
      </w:pPr>
      <w:r>
        <w:t xml:space="preserve">321/  221 </w:t>
      </w:r>
      <w:proofErr w:type="spellStart"/>
      <w:r>
        <w:t>zvysok</w:t>
      </w:r>
      <w:proofErr w:type="spellEnd"/>
      <w:r>
        <w:t xml:space="preserve"> z faktúry           </w:t>
      </w:r>
    </w:p>
    <w:p w:rsidR="00BF3433" w:rsidRDefault="00BF3433" w:rsidP="00BF3433">
      <w:pPr>
        <w:pStyle w:val="xmsonormal"/>
      </w:pPr>
      <w:r>
        <w:t> </w:t>
      </w:r>
    </w:p>
    <w:p w:rsidR="00BF3433" w:rsidRDefault="00BF3433" w:rsidP="00BF3433">
      <w:pPr>
        <w:pStyle w:val="xmsonormal"/>
      </w:pPr>
      <w:r>
        <w:t xml:space="preserve">Podobný prípad ako pri účtovaní dotácie na nájmy </w:t>
      </w:r>
      <w:hyperlink r:id="rId4" w:history="1">
        <w:r>
          <w:rPr>
            <w:rStyle w:val="Hypertextovprepojenie"/>
          </w:rPr>
          <w:t>https://www.podnikajte.sk/dane/uctovanie-dotacii-najomne-koronakriza</w:t>
        </w:r>
      </w:hyperlink>
      <w:r>
        <w:t xml:space="preserve"> </w:t>
      </w:r>
    </w:p>
    <w:p w:rsidR="00BF3433" w:rsidRDefault="00BF3433" w:rsidP="00BF3433">
      <w:pPr>
        <w:pStyle w:val="xmsonormal"/>
      </w:pPr>
      <w:r>
        <w:t> </w:t>
      </w:r>
    </w:p>
    <w:p w:rsidR="000955D3" w:rsidRDefault="000955D3"/>
    <w:sectPr w:rsidR="00095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33"/>
    <w:rsid w:val="000955D3"/>
    <w:rsid w:val="00BF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A31E0"/>
  <w15:chartTrackingRefBased/>
  <w15:docId w15:val="{63EA1F0E-E70F-4213-B1F6-1F718376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BF3433"/>
    <w:rPr>
      <w:color w:val="0563C1"/>
      <w:u w:val="single"/>
    </w:rPr>
  </w:style>
  <w:style w:type="paragraph" w:customStyle="1" w:styleId="xmsonormal">
    <w:name w:val="x_msonormal"/>
    <w:basedOn w:val="Normlny"/>
    <w:rsid w:val="00BF3433"/>
    <w:pPr>
      <w:spacing w:after="0" w:line="240" w:lineRule="auto"/>
    </w:pPr>
    <w:rPr>
      <w:rFonts w:ascii="Calibri" w:hAnsi="Calibri" w:cs="Calibri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9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dnikajte.sk/dane/uctovanie-dotacii-najomne-koronakriza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Sbagency.sk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Mihaliková Miroslava</dc:creator>
  <cp:keywords/>
  <dc:description/>
  <cp:lastModifiedBy>Mihaliková Miroslava</cp:lastModifiedBy>
  <cp:revision>1</cp:revision>
  <dcterms:created xsi:type="dcterms:W3CDTF">2025-02-14T09:08:00Z</dcterms:created>
  <dcterms:modified xsi:type="dcterms:W3CDTF">2025-02-14T09:10:00Z</dcterms:modified>
</cp:coreProperties>
</file>