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6A5B" w14:textId="77777777" w:rsidR="00B553DA" w:rsidRDefault="00B553DA" w:rsidP="003A7035">
      <w:pPr>
        <w:rPr>
          <w:b/>
          <w:sz w:val="32"/>
          <w:szCs w:val="32"/>
        </w:rPr>
      </w:pPr>
    </w:p>
    <w:p w14:paraId="5A88100E" w14:textId="77777777" w:rsidR="00B553DA" w:rsidRDefault="00B553DA" w:rsidP="003A7035">
      <w:pPr>
        <w:rPr>
          <w:b/>
          <w:sz w:val="32"/>
          <w:szCs w:val="32"/>
        </w:rPr>
      </w:pPr>
    </w:p>
    <w:p w14:paraId="30DCD19D" w14:textId="77777777" w:rsidR="00B553DA" w:rsidRDefault="00547924" w:rsidP="003A703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10568DD" wp14:editId="5794D7BA">
            <wp:extent cx="3437890" cy="19812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7890" cy="198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62366C" w14:textId="77777777" w:rsidR="00B553DA" w:rsidRDefault="00B553DA" w:rsidP="003A7035">
      <w:pPr>
        <w:jc w:val="center"/>
        <w:rPr>
          <w:b/>
          <w:sz w:val="32"/>
          <w:szCs w:val="32"/>
        </w:rPr>
      </w:pPr>
    </w:p>
    <w:p w14:paraId="2CCEA487" w14:textId="77777777" w:rsidR="00B553DA" w:rsidRDefault="00B553DA" w:rsidP="003A7035">
      <w:pPr>
        <w:jc w:val="center"/>
        <w:rPr>
          <w:b/>
          <w:sz w:val="32"/>
          <w:szCs w:val="32"/>
        </w:rPr>
      </w:pPr>
    </w:p>
    <w:p w14:paraId="0E8A99F9" w14:textId="77777777" w:rsidR="00B553DA" w:rsidRDefault="00B553DA" w:rsidP="003A7035">
      <w:pPr>
        <w:jc w:val="center"/>
        <w:rPr>
          <w:b/>
          <w:sz w:val="32"/>
          <w:szCs w:val="32"/>
        </w:rPr>
      </w:pPr>
    </w:p>
    <w:p w14:paraId="7641B182" w14:textId="77777777" w:rsidR="00B553DA" w:rsidRDefault="00B553DA" w:rsidP="003A7035">
      <w:pPr>
        <w:jc w:val="center"/>
        <w:rPr>
          <w:b/>
          <w:sz w:val="32"/>
          <w:szCs w:val="32"/>
        </w:rPr>
      </w:pPr>
    </w:p>
    <w:p w14:paraId="5143B014" w14:textId="77777777" w:rsidR="00B553DA" w:rsidRDefault="00B553DA" w:rsidP="003A7035">
      <w:pPr>
        <w:jc w:val="center"/>
        <w:rPr>
          <w:b/>
          <w:sz w:val="32"/>
          <w:szCs w:val="32"/>
        </w:rPr>
      </w:pPr>
    </w:p>
    <w:p w14:paraId="5F95D1CF" w14:textId="77777777" w:rsidR="00A26AB4" w:rsidRDefault="00547924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Implementačný manuál </w:t>
      </w:r>
    </w:p>
    <w:p w14:paraId="1B0C4862" w14:textId="5B965236" w:rsidR="00A26AB4" w:rsidRDefault="00E21BEE" w:rsidP="00E21BEE">
      <w:pPr>
        <w:widowControl w:val="0"/>
        <w:jc w:val="center"/>
        <w:rPr>
          <w:b/>
          <w:bCs/>
          <w:sz w:val="32"/>
          <w:szCs w:val="32"/>
        </w:rPr>
      </w:pPr>
      <w:r w:rsidRPr="00E21BEE">
        <w:rPr>
          <w:b/>
          <w:sz w:val="32"/>
          <w:szCs w:val="32"/>
        </w:rPr>
        <w:t>Skupinové poradenstvo</w:t>
      </w:r>
      <w:r>
        <w:rPr>
          <w:b/>
          <w:sz w:val="32"/>
          <w:szCs w:val="32"/>
        </w:rPr>
        <w:t xml:space="preserve"> </w:t>
      </w:r>
      <w:r w:rsidR="007060B1">
        <w:rPr>
          <w:b/>
          <w:bCs/>
          <w:sz w:val="32"/>
          <w:szCs w:val="32"/>
        </w:rPr>
        <w:t>Creative Point</w:t>
      </w:r>
    </w:p>
    <w:p w14:paraId="6E93F1C4" w14:textId="77777777" w:rsidR="00A26AB4" w:rsidRDefault="00A26AB4">
      <w:pPr>
        <w:jc w:val="center"/>
        <w:rPr>
          <w:b/>
          <w:bCs/>
          <w:sz w:val="32"/>
          <w:szCs w:val="32"/>
        </w:rPr>
      </w:pPr>
      <w:bookmarkStart w:id="0" w:name="_Hlk186717452"/>
      <w:r>
        <w:rPr>
          <w:b/>
          <w:bCs/>
          <w:sz w:val="32"/>
          <w:szCs w:val="32"/>
        </w:rPr>
        <w:t>Národný projekt Horizontálna podpora malého a stredného podnikania</w:t>
      </w:r>
    </w:p>
    <w:bookmarkEnd w:id="0"/>
    <w:p w14:paraId="686B17A1" w14:textId="77777777" w:rsidR="00B553DA" w:rsidRDefault="00B553DA" w:rsidP="003A7035">
      <w:pPr>
        <w:rPr>
          <w:b/>
          <w:sz w:val="28"/>
          <w:szCs w:val="28"/>
        </w:rPr>
      </w:pPr>
    </w:p>
    <w:p w14:paraId="6F7667FB" w14:textId="77777777" w:rsidR="00B553DA" w:rsidRDefault="00B553DA" w:rsidP="003A7035">
      <w:pPr>
        <w:rPr>
          <w:sz w:val="28"/>
          <w:szCs w:val="28"/>
        </w:rPr>
      </w:pPr>
    </w:p>
    <w:p w14:paraId="2C8008FD" w14:textId="77777777" w:rsidR="00B553DA" w:rsidRDefault="00B553DA" w:rsidP="003A7035">
      <w:pPr>
        <w:rPr>
          <w:sz w:val="28"/>
          <w:szCs w:val="28"/>
        </w:rPr>
      </w:pPr>
    </w:p>
    <w:p w14:paraId="46E58EAD" w14:textId="77777777" w:rsidR="00B553DA" w:rsidRDefault="00B553DA">
      <w:pPr>
        <w:rPr>
          <w:b/>
        </w:rPr>
      </w:pPr>
    </w:p>
    <w:p w14:paraId="789C776B" w14:textId="665AB6D8" w:rsidR="00A34AC5" w:rsidRDefault="00547924">
      <w:r>
        <w:br w:type="page"/>
      </w:r>
    </w:p>
    <w:p w14:paraId="412566DE" w14:textId="0202156F" w:rsidR="00597178" w:rsidRPr="00597178" w:rsidRDefault="00597178">
      <w:pPr>
        <w:rPr>
          <w:rFonts w:eastAsiaTheme="majorEastAsia" w:cstheme="majorBidi"/>
          <w:b/>
          <w:caps/>
          <w:szCs w:val="32"/>
        </w:rPr>
      </w:pPr>
      <w:r w:rsidRPr="00597178">
        <w:rPr>
          <w:rFonts w:eastAsiaTheme="majorEastAsia" w:cstheme="majorBidi"/>
          <w:b/>
          <w:caps/>
          <w:szCs w:val="32"/>
        </w:rPr>
        <w:lastRenderedPageBreak/>
        <w:t>OBSAH</w:t>
      </w:r>
    </w:p>
    <w:p w14:paraId="24FCE651" w14:textId="77777777" w:rsidR="00597178" w:rsidRDefault="00597178"/>
    <w:p w14:paraId="302A67D7" w14:textId="218C23A4" w:rsidR="00597178" w:rsidRDefault="00597178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\o "1-1" \h \z \t "Nadpis 2;2;Nadpis 3;3" </w:instrText>
      </w:r>
      <w:r>
        <w:fldChar w:fldCharType="separate"/>
      </w:r>
      <w:hyperlink w:anchor="_Toc188261272" w:history="1">
        <w:r w:rsidRPr="00510F9B">
          <w:rPr>
            <w:rStyle w:val="Hypertextovprepojenie"/>
          </w:rPr>
          <w:t>1.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10F9B">
          <w:rPr>
            <w:rStyle w:val="Hypertextovprepojenie"/>
          </w:rPr>
          <w:t>ÚVOD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_Toc188261272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5DE72E7" w14:textId="246E90FA" w:rsidR="00597178" w:rsidRDefault="00597178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8261273" w:history="1">
        <w:r w:rsidRPr="00510F9B">
          <w:rPr>
            <w:rStyle w:val="Hypertextovprepojenie"/>
          </w:rPr>
          <w:t>2.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10F9B">
          <w:rPr>
            <w:rStyle w:val="Hypertextovprepojenie"/>
          </w:rPr>
          <w:t>DEFINOVANIE ZÁKLADNÝCH POJMOV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_Toc188261273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1EAF2EB" w14:textId="0447C0C2" w:rsidR="00597178" w:rsidRDefault="00597178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8261274" w:history="1">
        <w:r w:rsidRPr="00510F9B">
          <w:rPr>
            <w:rStyle w:val="Hypertextovprepojenie"/>
          </w:rPr>
          <w:t>3.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10F9B">
          <w:rPr>
            <w:rStyle w:val="Hypertextovprepojenie"/>
          </w:rPr>
          <w:t>PR</w:t>
        </w:r>
        <w:r w:rsidR="004036DA">
          <w:rPr>
            <w:rStyle w:val="Hypertextovprepojenie"/>
          </w:rPr>
          <w:t>IJÍMAT</w:t>
        </w:r>
        <w:r w:rsidRPr="00510F9B">
          <w:rPr>
            <w:rStyle w:val="Hypertextovprepojenie"/>
          </w:rPr>
          <w:t>E</w:t>
        </w:r>
        <w:r w:rsidR="004036DA">
          <w:rPr>
            <w:rStyle w:val="Hypertextovprepojenie"/>
          </w:rPr>
          <w:t>L</w:t>
        </w:r>
        <w:r w:rsidRPr="00510F9B">
          <w:rPr>
            <w:rStyle w:val="Hypertextovprepojenie"/>
          </w:rPr>
          <w:t>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_Toc188261274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D75E388" w14:textId="01CA991F" w:rsidR="00597178" w:rsidRDefault="00597178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8261275" w:history="1">
        <w:r w:rsidRPr="00510F9B">
          <w:rPr>
            <w:rStyle w:val="Hypertextovprepojenie"/>
          </w:rPr>
          <w:t>4.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10F9B">
          <w:rPr>
            <w:rStyle w:val="Hypertextovprepojenie"/>
          </w:rPr>
          <w:t>SLUŽBY POSKYTOVANÉ V RÁMCI AKTIVÍT A/ALEBO SCHÉMY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_Toc188261275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8EF472F" w14:textId="66894B2B" w:rsidR="00597178" w:rsidRDefault="00EA24FA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8261279" w:history="1">
        <w:r>
          <w:rPr>
            <w:rStyle w:val="Hypertextovprepojenie"/>
          </w:rPr>
          <w:t>5</w:t>
        </w:r>
        <w:r w:rsidR="00597178" w:rsidRPr="00510F9B">
          <w:rPr>
            <w:rStyle w:val="Hypertextovprepojenie"/>
          </w:rPr>
          <w:t>.</w:t>
        </w:r>
        <w:r w:rsidR="0059717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03C9E">
          <w:rPr>
            <w:rStyle w:val="Hypertextovprepojenie"/>
          </w:rPr>
          <w:t>SKUPINOVÉ</w:t>
        </w:r>
        <w:r w:rsidR="00597178" w:rsidRPr="00510F9B">
          <w:rPr>
            <w:rStyle w:val="Hypertextovprepojenie"/>
          </w:rPr>
          <w:t xml:space="preserve"> PORADENSTVO</w:t>
        </w:r>
        <w:r w:rsidR="00597178">
          <w:rPr>
            <w:webHidden/>
          </w:rPr>
          <w:tab/>
        </w:r>
        <w:r w:rsidR="00E2439C">
          <w:rPr>
            <w:webHidden/>
          </w:rPr>
          <w:t>6</w:t>
        </w:r>
      </w:hyperlink>
    </w:p>
    <w:p w14:paraId="4E8A9790" w14:textId="3AED7A23" w:rsidR="00597178" w:rsidRDefault="00597178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261280" w:history="1">
        <w:r w:rsidR="00690150">
          <w:rPr>
            <w:rStyle w:val="Hypertextovprepojenie"/>
            <w:noProof/>
          </w:rPr>
          <w:t>5</w:t>
        </w:r>
        <w:r w:rsidRPr="00510F9B">
          <w:rPr>
            <w:rStyle w:val="Hypertextovprepojenie"/>
            <w:noProof/>
          </w:rPr>
          <w:t>.1 Výberový proces žiadateľov a mechanizmus poskytnutia pomoci, resp. podpory</w:t>
        </w:r>
        <w:r>
          <w:rPr>
            <w:noProof/>
            <w:webHidden/>
          </w:rPr>
          <w:tab/>
        </w:r>
        <w:r w:rsidR="00E2439C">
          <w:rPr>
            <w:noProof/>
            <w:webHidden/>
          </w:rPr>
          <w:t>7</w:t>
        </w:r>
      </w:hyperlink>
    </w:p>
    <w:p w14:paraId="35E53FB6" w14:textId="3A8B70A9" w:rsidR="00597178" w:rsidRDefault="00597178">
      <w:pPr>
        <w:pStyle w:val="Obsah2"/>
      </w:pPr>
      <w:hyperlink w:anchor="_Toc188261281" w:history="1">
        <w:r w:rsidR="00690150">
          <w:rPr>
            <w:rStyle w:val="Hypertextovprepojenie"/>
            <w:noProof/>
          </w:rPr>
          <w:t>5</w:t>
        </w:r>
        <w:r w:rsidRPr="00510F9B">
          <w:rPr>
            <w:rStyle w:val="Hypertextovprepojenie"/>
            <w:noProof/>
          </w:rPr>
          <w:t>.2 Deň poskytnutia pomoci de minimis, resp. podpory</w:t>
        </w:r>
        <w:r>
          <w:rPr>
            <w:noProof/>
            <w:webHidden/>
          </w:rPr>
          <w:tab/>
        </w:r>
        <w:r w:rsidR="00E2439C">
          <w:rPr>
            <w:noProof/>
            <w:webHidden/>
          </w:rPr>
          <w:t>8</w:t>
        </w:r>
      </w:hyperlink>
    </w:p>
    <w:p w14:paraId="7029B45C" w14:textId="71AA89B5" w:rsidR="00803C9E" w:rsidRPr="00803C9E" w:rsidRDefault="00803C9E" w:rsidP="00803C9E">
      <w:pPr>
        <w:rPr>
          <w:rFonts w:eastAsiaTheme="minorEastAsia"/>
        </w:rPr>
      </w:pPr>
      <w:r>
        <w:rPr>
          <w:rFonts w:eastAsiaTheme="minorEastAsia"/>
        </w:rPr>
        <w:t xml:space="preserve">   </w:t>
      </w:r>
    </w:p>
    <w:p w14:paraId="4DA8F2A6" w14:textId="17C65EAA" w:rsidR="00597178" w:rsidRPr="00597178" w:rsidRDefault="00597178">
      <w:r>
        <w:fldChar w:fldCharType="end"/>
      </w:r>
    </w:p>
    <w:p w14:paraId="2EF40029" w14:textId="61B6FC7C" w:rsidR="00B553DA" w:rsidRDefault="0059717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D8F763E" w14:textId="77777777" w:rsidR="00B553DA" w:rsidRDefault="00547924">
      <w:pPr>
        <w:pStyle w:val="Nadpis1"/>
        <w:ind w:left="426" w:hanging="426"/>
      </w:pPr>
      <w:bookmarkStart w:id="1" w:name="_heading=h.gjdgxs" w:colFirst="0" w:colLast="0"/>
      <w:bookmarkStart w:id="2" w:name="_Toc181797294"/>
      <w:bookmarkStart w:id="3" w:name="_Toc188200626"/>
      <w:bookmarkStart w:id="4" w:name="_Toc188200715"/>
      <w:bookmarkStart w:id="5" w:name="_Toc188200782"/>
      <w:bookmarkStart w:id="6" w:name="_Toc188261272"/>
      <w:bookmarkEnd w:id="1"/>
      <w:r>
        <w:lastRenderedPageBreak/>
        <w:t>ÚVOD</w:t>
      </w:r>
      <w:bookmarkEnd w:id="2"/>
      <w:bookmarkEnd w:id="3"/>
      <w:bookmarkEnd w:id="4"/>
      <w:bookmarkEnd w:id="5"/>
      <w:bookmarkEnd w:id="6"/>
    </w:p>
    <w:p w14:paraId="13B80F1A" w14:textId="77777777" w:rsidR="00B553DA" w:rsidRDefault="00B553DA"/>
    <w:p w14:paraId="17282579" w14:textId="580AE980" w:rsidR="00B553DA" w:rsidRDefault="00547924">
      <w:pPr>
        <w:widowControl w:val="0"/>
        <w:ind w:left="426"/>
      </w:pPr>
      <w:r>
        <w:t xml:space="preserve">Poskytovateľom </w:t>
      </w:r>
      <w:r w:rsidR="00341D20">
        <w:t>pomoci</w:t>
      </w:r>
      <w:r w:rsidR="004036DA">
        <w:t xml:space="preserve"> v zmysle </w:t>
      </w:r>
      <w:r>
        <w:rPr>
          <w:i/>
        </w:rPr>
        <w:t xml:space="preserve">Schémy minimálnej pomoci na </w:t>
      </w:r>
      <w:r w:rsidR="00035716">
        <w:rPr>
          <w:i/>
        </w:rPr>
        <w:t xml:space="preserve">horizontálnu </w:t>
      </w:r>
      <w:r>
        <w:rPr>
          <w:i/>
        </w:rPr>
        <w:t xml:space="preserve">podporu malého a stredného podnikania v SR </w:t>
      </w:r>
      <w:r w:rsidR="004036DA" w:rsidRPr="001D69F7">
        <w:rPr>
          <w:bCs/>
          <w:i/>
        </w:rPr>
        <w:t>z prostriedkov Programu Slovensko 2021 - 2027</w:t>
      </w:r>
      <w:r w:rsidR="004036DA">
        <w:rPr>
          <w:i/>
        </w:rPr>
        <w:t xml:space="preserve"> </w:t>
      </w:r>
      <w:r>
        <w:rPr>
          <w:i/>
        </w:rPr>
        <w:t>(DM</w:t>
      </w:r>
      <w:r w:rsidR="004036DA">
        <w:rPr>
          <w:i/>
        </w:rPr>
        <w:t xml:space="preserve"> </w:t>
      </w:r>
      <w:r>
        <w:rPr>
          <w:i/>
        </w:rPr>
        <w:t xml:space="preserve">- </w:t>
      </w:r>
      <w:r w:rsidR="00035716" w:rsidRPr="00E12042">
        <w:rPr>
          <w:i/>
        </w:rPr>
        <w:t>19</w:t>
      </w:r>
      <w:r w:rsidRPr="00035716">
        <w:rPr>
          <w:i/>
        </w:rPr>
        <w:t>/202</w:t>
      </w:r>
      <w:r w:rsidR="00035716" w:rsidRPr="00E12042">
        <w:rPr>
          <w:i/>
        </w:rPr>
        <w:t>4</w:t>
      </w:r>
      <w:r w:rsidRPr="00035716">
        <w:rPr>
          <w:i/>
        </w:rPr>
        <w:t>)</w:t>
      </w:r>
      <w:r w:rsidRPr="00035716">
        <w:t xml:space="preserve"> </w:t>
      </w:r>
      <w:r w:rsidR="004036DA" w:rsidRPr="00066307">
        <w:rPr>
          <w:bCs/>
        </w:rPr>
        <w:t xml:space="preserve">zverejnenej v Obchodnom vestníku </w:t>
      </w:r>
      <w:r w:rsidR="004036DA">
        <w:rPr>
          <w:bCs/>
        </w:rPr>
        <w:t xml:space="preserve">81/2024 dňa 25. 04. 2024 </w:t>
      </w:r>
      <w:r w:rsidR="004036DA" w:rsidRPr="00066307">
        <w:t>v</w:t>
      </w:r>
      <w:r w:rsidR="004036DA">
        <w:t> úplnom znení</w:t>
      </w:r>
      <w:r w:rsidR="004036DA" w:rsidRPr="00035716">
        <w:t xml:space="preserve"> </w:t>
      </w:r>
      <w:r w:rsidRPr="00035716">
        <w:t xml:space="preserve">(ďalej len </w:t>
      </w:r>
      <w:r w:rsidRPr="003A7035">
        <w:rPr>
          <w:bCs/>
        </w:rPr>
        <w:t>„</w:t>
      </w:r>
      <w:r w:rsidR="00035716">
        <w:rPr>
          <w:b/>
        </w:rPr>
        <w:t>S</w:t>
      </w:r>
      <w:r w:rsidRPr="00035716">
        <w:rPr>
          <w:b/>
        </w:rPr>
        <w:t>chéma</w:t>
      </w:r>
      <w:r w:rsidRPr="003A7035">
        <w:rPr>
          <w:bCs/>
        </w:rPr>
        <w:t>”</w:t>
      </w:r>
      <w:r w:rsidRPr="00035716">
        <w:t>) je:</w:t>
      </w:r>
    </w:p>
    <w:p w14:paraId="7A32624E" w14:textId="77777777" w:rsidR="00B553DA" w:rsidRDefault="00B553DA">
      <w:pPr>
        <w:widowControl w:val="0"/>
        <w:ind w:left="426"/>
        <w:rPr>
          <w:b/>
        </w:rPr>
      </w:pPr>
    </w:p>
    <w:p w14:paraId="79F231E2" w14:textId="77777777" w:rsidR="00B553DA" w:rsidRDefault="00547924">
      <w:pPr>
        <w:ind w:left="426"/>
        <w:rPr>
          <w:b/>
        </w:rPr>
      </w:pPr>
      <w:r>
        <w:rPr>
          <w:b/>
        </w:rPr>
        <w:t>Ministerstvo hospodárstva Slovenskej republiky</w:t>
      </w:r>
    </w:p>
    <w:p w14:paraId="5B70AC80" w14:textId="77777777" w:rsidR="00B553DA" w:rsidRDefault="00547924">
      <w:pPr>
        <w:ind w:left="426"/>
      </w:pPr>
      <w:r>
        <w:t>Mlynské nivy 44/a</w:t>
      </w:r>
    </w:p>
    <w:p w14:paraId="0C969F04" w14:textId="77777777" w:rsidR="00B553DA" w:rsidRDefault="00547924">
      <w:pPr>
        <w:ind w:left="426"/>
      </w:pPr>
      <w:r>
        <w:t>827 15 Bratislava</w:t>
      </w:r>
    </w:p>
    <w:p w14:paraId="095F213E" w14:textId="38F1ADC8" w:rsidR="00B553DA" w:rsidRDefault="00035716">
      <w:pPr>
        <w:ind w:left="426"/>
      </w:pPr>
      <w:hyperlink r:id="rId10" w:history="1">
        <w:r w:rsidRPr="00830273">
          <w:rPr>
            <w:rStyle w:val="Hypertextovprepojenie"/>
          </w:rPr>
          <w:t>www.mhsr.sk</w:t>
        </w:r>
      </w:hyperlink>
      <w:r>
        <w:t xml:space="preserve"> </w:t>
      </w:r>
    </w:p>
    <w:p w14:paraId="218AF143" w14:textId="77777777" w:rsidR="00B553DA" w:rsidRDefault="00547924">
      <w:pPr>
        <w:ind w:left="426"/>
      </w:pPr>
      <w:r>
        <w:t>Telefón: +421 2 485 41 111</w:t>
      </w:r>
    </w:p>
    <w:p w14:paraId="0C80DA17" w14:textId="77777777" w:rsidR="00B553DA" w:rsidRDefault="00B553DA">
      <w:pPr>
        <w:ind w:left="426"/>
      </w:pPr>
    </w:p>
    <w:p w14:paraId="463B683E" w14:textId="5E5ECD7B" w:rsidR="00B553DA" w:rsidRDefault="004036DA">
      <w:pPr>
        <w:ind w:left="426"/>
      </w:pPr>
      <w:r>
        <w:t xml:space="preserve">Realizátorom </w:t>
      </w:r>
      <w:r w:rsidRPr="00E12042">
        <w:rPr>
          <w:i/>
          <w:iCs/>
        </w:rPr>
        <w:t>Aktivít na podporu podnikania</w:t>
      </w:r>
      <w:r w:rsidRPr="00035716">
        <w:t xml:space="preserve"> schválených Správnou radou Slovak Business Agency </w:t>
      </w:r>
      <w:r w:rsidRPr="00404C83">
        <w:t>dňa 19. 11. 2024</w:t>
      </w:r>
      <w:r w:rsidR="00035716">
        <w:t xml:space="preserve"> </w:t>
      </w:r>
      <w:r w:rsidRPr="00035716">
        <w:t xml:space="preserve">(ďalej len </w:t>
      </w:r>
      <w:r w:rsidRPr="00451B66">
        <w:rPr>
          <w:bCs/>
        </w:rPr>
        <w:t>„</w:t>
      </w:r>
      <w:r w:rsidRPr="00E12042">
        <w:rPr>
          <w:b/>
          <w:bCs/>
        </w:rPr>
        <w:t>Aktivity</w:t>
      </w:r>
      <w:r w:rsidRPr="00451B66">
        <w:rPr>
          <w:bCs/>
        </w:rPr>
        <w:t>“</w:t>
      </w:r>
      <w:r w:rsidRPr="00035716">
        <w:t xml:space="preserve">) </w:t>
      </w:r>
      <w:r w:rsidR="00035716">
        <w:t>a</w:t>
      </w:r>
      <w:r>
        <w:t xml:space="preserve"> vykonávateľom </w:t>
      </w:r>
      <w:r w:rsidR="00035716">
        <w:t>S</w:t>
      </w:r>
      <w:r w:rsidR="00547924">
        <w:t xml:space="preserve">chémy je Slovak Business Agency (ďalej len </w:t>
      </w:r>
      <w:r w:rsidR="000C29F6">
        <w:t>„</w:t>
      </w:r>
      <w:r w:rsidR="00035716">
        <w:rPr>
          <w:b/>
        </w:rPr>
        <w:t>V</w:t>
      </w:r>
      <w:r w:rsidR="00547924">
        <w:rPr>
          <w:b/>
        </w:rPr>
        <w:t>ykonávateľ</w:t>
      </w:r>
      <w:r w:rsidR="00547924">
        <w:t>”):</w:t>
      </w:r>
    </w:p>
    <w:p w14:paraId="701ADBBA" w14:textId="77777777" w:rsidR="00B553DA" w:rsidRDefault="00B553DA">
      <w:pPr>
        <w:ind w:left="426"/>
      </w:pPr>
    </w:p>
    <w:p w14:paraId="20E02726" w14:textId="77777777" w:rsidR="00BC16A4" w:rsidRPr="00857B3F" w:rsidRDefault="00BC16A4" w:rsidP="00BC16A4">
      <w:pPr>
        <w:ind w:left="426"/>
        <w:jc w:val="left"/>
        <w:rPr>
          <w:b/>
          <w:bCs/>
        </w:rPr>
      </w:pPr>
      <w:r w:rsidRPr="00857B3F">
        <w:rPr>
          <w:b/>
          <w:bCs/>
        </w:rPr>
        <w:t>Slovak Business Agency</w:t>
      </w:r>
    </w:p>
    <w:p w14:paraId="524A94A0" w14:textId="69FD87A7" w:rsidR="00BC16A4" w:rsidRPr="00BC16A4" w:rsidRDefault="00AD7989" w:rsidP="00BC16A4">
      <w:pPr>
        <w:ind w:left="426"/>
        <w:jc w:val="left"/>
      </w:pPr>
      <w:r>
        <w:t>Karadžičova 7773/2</w:t>
      </w:r>
    </w:p>
    <w:p w14:paraId="1234A455" w14:textId="56BB50B5" w:rsidR="00BC16A4" w:rsidRPr="00BC16A4" w:rsidRDefault="008B3DB2" w:rsidP="00BC16A4">
      <w:pPr>
        <w:ind w:left="426"/>
        <w:jc w:val="left"/>
      </w:pPr>
      <w:r w:rsidRPr="00BC16A4">
        <w:t>8</w:t>
      </w:r>
      <w:r>
        <w:t>21</w:t>
      </w:r>
      <w:r w:rsidRPr="00BC16A4">
        <w:t xml:space="preserve"> </w:t>
      </w:r>
      <w:r w:rsidR="00BC16A4" w:rsidRPr="00BC16A4">
        <w:t>0</w:t>
      </w:r>
      <w:r>
        <w:t>8</w:t>
      </w:r>
      <w:r w:rsidR="00BC16A4" w:rsidRPr="00BC16A4">
        <w:t xml:space="preserve"> Bratislava</w:t>
      </w:r>
    </w:p>
    <w:p w14:paraId="0890FB11" w14:textId="77777777" w:rsidR="00BC16A4" w:rsidRPr="00BC16A4" w:rsidRDefault="00BC16A4" w:rsidP="00BC16A4">
      <w:pPr>
        <w:ind w:left="426"/>
        <w:jc w:val="left"/>
      </w:pPr>
      <w:r w:rsidRPr="00BC16A4">
        <w:t>Slovenská republika</w:t>
      </w:r>
    </w:p>
    <w:p w14:paraId="67650DDF" w14:textId="77777777" w:rsidR="00B553DA" w:rsidRDefault="00547924">
      <w:pPr>
        <w:ind w:left="426"/>
      </w:pPr>
      <w:hyperlink r:id="rId11">
        <w:r>
          <w:rPr>
            <w:color w:val="0563C1"/>
            <w:u w:val="single"/>
          </w:rPr>
          <w:t>www.sbagency.sk</w:t>
        </w:r>
      </w:hyperlink>
      <w:r>
        <w:t xml:space="preserve"> </w:t>
      </w:r>
    </w:p>
    <w:p w14:paraId="2AD20B0A" w14:textId="77777777" w:rsidR="00B553DA" w:rsidRDefault="00547924">
      <w:pPr>
        <w:ind w:left="426"/>
      </w:pPr>
      <w:hyperlink r:id="rId12">
        <w:r>
          <w:rPr>
            <w:color w:val="0563C1"/>
            <w:u w:val="single"/>
          </w:rPr>
          <w:t>www.npc.sk</w:t>
        </w:r>
      </w:hyperlink>
      <w:r>
        <w:t xml:space="preserve"> </w:t>
      </w:r>
    </w:p>
    <w:p w14:paraId="56FE4F1B" w14:textId="77777777" w:rsidR="00B553DA" w:rsidRDefault="00547924">
      <w:pPr>
        <w:ind w:left="426"/>
      </w:pPr>
      <w:r>
        <w:t>Telefón: +421 2 203 63 100</w:t>
      </w:r>
    </w:p>
    <w:p w14:paraId="62AA0F6F" w14:textId="77777777" w:rsidR="00B553DA" w:rsidRDefault="00B553DA">
      <w:pPr>
        <w:ind w:left="426"/>
      </w:pPr>
    </w:p>
    <w:p w14:paraId="311EED97" w14:textId="475140BE" w:rsidR="00B553DA" w:rsidRDefault="00547924">
      <w:pPr>
        <w:ind w:left="426"/>
      </w:pPr>
      <w:r>
        <w:t>Pomoc</w:t>
      </w:r>
      <w:r w:rsidR="00341D20">
        <w:t>, resp. podpora</w:t>
      </w:r>
      <w:r>
        <w:t xml:space="preserve"> sa v zmysle </w:t>
      </w:r>
      <w:r w:rsidR="00035716">
        <w:t xml:space="preserve">Aktivít a </w:t>
      </w:r>
      <w:r>
        <w:t>Schémy poskytuje nepriamou formou</w:t>
      </w:r>
      <w:r w:rsidR="00035716">
        <w:t>, a to</w:t>
      </w:r>
      <w:r>
        <w:t xml:space="preserve"> </w:t>
      </w:r>
      <w:r w:rsidR="00035716">
        <w:t xml:space="preserve">realizovaním </w:t>
      </w:r>
      <w:r>
        <w:t>služieb spojených</w:t>
      </w:r>
      <w:r w:rsidR="00035716">
        <w:t xml:space="preserve"> najmä</w:t>
      </w:r>
      <w:r>
        <w:t xml:space="preserve"> s poskytovaním informácií, individuálnych poradenských služieb, organizovaním skupinového poradenstva</w:t>
      </w:r>
      <w:r w:rsidR="00035716">
        <w:t xml:space="preserve"> alebo</w:t>
      </w:r>
      <w:r>
        <w:t xml:space="preserve"> sprostredkovaním prepojení medzi malými a strednými podnikmi (ďalej len „</w:t>
      </w:r>
      <w:r>
        <w:rPr>
          <w:b/>
        </w:rPr>
        <w:t>MSP</w:t>
      </w:r>
      <w:r>
        <w:t xml:space="preserve">“). </w:t>
      </w:r>
    </w:p>
    <w:p w14:paraId="0A8D92A6" w14:textId="77777777" w:rsidR="00B553DA" w:rsidRDefault="00B553DA">
      <w:pPr>
        <w:ind w:left="426"/>
      </w:pPr>
    </w:p>
    <w:p w14:paraId="743FA725" w14:textId="2F0D107B" w:rsidR="00B553DA" w:rsidRDefault="00547924">
      <w:pPr>
        <w:widowControl w:val="0"/>
        <w:ind w:left="426"/>
      </w:pPr>
      <w:r>
        <w:t xml:space="preserve">Pomoc sa </w:t>
      </w:r>
      <w:r w:rsidR="00035716">
        <w:t xml:space="preserve">v prípade Schémy </w:t>
      </w:r>
      <w:r>
        <w:t>poskytuje v režime de minimis v súlade s Nariadením komisie (EÚ) 2023/2831 z 13. decembra 2023 o uplatňovaní článkov 107 a 108 Zmluvy o fungovaní Európskej únie na pomoc de minimis v platnom znení.</w:t>
      </w:r>
    </w:p>
    <w:p w14:paraId="7C4406C1" w14:textId="77777777" w:rsidR="000C29F6" w:rsidRDefault="000C29F6">
      <w:pPr>
        <w:widowControl w:val="0"/>
        <w:ind w:left="426"/>
      </w:pPr>
    </w:p>
    <w:p w14:paraId="56CD99B9" w14:textId="08CA3106" w:rsidR="00B553DA" w:rsidRDefault="00341D20" w:rsidP="003A7035">
      <w:pPr>
        <w:pStyle w:val="Nadpis1"/>
        <w:spacing w:before="0"/>
        <w:ind w:left="426" w:hanging="426"/>
      </w:pPr>
      <w:bookmarkStart w:id="7" w:name="_heading=h.30j0zll" w:colFirst="0" w:colLast="0"/>
      <w:bookmarkStart w:id="8" w:name="_Toc181797295"/>
      <w:bookmarkStart w:id="9" w:name="_Toc188200627"/>
      <w:bookmarkStart w:id="10" w:name="_Toc188200716"/>
      <w:bookmarkStart w:id="11" w:name="_Toc188200783"/>
      <w:bookmarkStart w:id="12" w:name="_Toc188261273"/>
      <w:bookmarkEnd w:id="7"/>
      <w:r>
        <w:t>DEFINOVANIE ZÁKLADNÝCH POJMOV</w:t>
      </w:r>
      <w:bookmarkEnd w:id="8"/>
      <w:bookmarkEnd w:id="9"/>
      <w:bookmarkEnd w:id="10"/>
      <w:bookmarkEnd w:id="11"/>
      <w:bookmarkEnd w:id="12"/>
    </w:p>
    <w:p w14:paraId="288F29FF" w14:textId="77777777" w:rsidR="00B553DA" w:rsidRDefault="00B553DA"/>
    <w:p w14:paraId="174AE2AC" w14:textId="4298C8FE" w:rsidR="00B553DA" w:rsidRDefault="00547924" w:rsidP="003A7035">
      <w:pPr>
        <w:ind w:left="426"/>
      </w:pPr>
      <w:r>
        <w:rPr>
          <w:b/>
        </w:rPr>
        <w:t xml:space="preserve">Aktivity - </w:t>
      </w:r>
      <w:r>
        <w:t>majú za cieľ</w:t>
      </w:r>
      <w:r>
        <w:rPr>
          <w:b/>
        </w:rPr>
        <w:t xml:space="preserve"> </w:t>
      </w:r>
      <w:r>
        <w:t xml:space="preserve">predovšetkým posilniť dôveru spoločnosti v prospešnosť poslania podnikania, ako aj odovzdať teoretické a praktické poznatky súvisiace s podnikaním, rozvojom podnikateľských zručností a kreovaním nových nápadov v rôznych oblastiach hospodárstva. Aktivity sú tiež zamerané na zvýšenie motivácie k výberu podnikania ako kariérnej voľby. </w:t>
      </w:r>
    </w:p>
    <w:p w14:paraId="2EE69B74" w14:textId="77777777" w:rsidR="00B553DA" w:rsidRDefault="00B553DA">
      <w:pPr>
        <w:tabs>
          <w:tab w:val="left" w:pos="284"/>
        </w:tabs>
        <w:ind w:left="426"/>
        <w:rPr>
          <w:b/>
        </w:rPr>
      </w:pPr>
    </w:p>
    <w:p w14:paraId="5FE6891B" w14:textId="69EB4D0B" w:rsidR="00B553DA" w:rsidRDefault="00547924" w:rsidP="003A7035">
      <w:pPr>
        <w:ind w:left="426"/>
      </w:pPr>
      <w:r>
        <w:rPr>
          <w:b/>
        </w:rPr>
        <w:t xml:space="preserve">Schéma </w:t>
      </w:r>
      <w:r>
        <w:t xml:space="preserve">- má za cieľ </w:t>
      </w:r>
      <w:r w:rsidR="00404C83">
        <w:t xml:space="preserve">predovšetkým </w:t>
      </w:r>
      <w:r>
        <w:t>podporiť začínajúce a existujúce MSP takými formami minimálnej pomoci, ktoré umožnia MSP získať prístup k poznatkom a skúsenostiam s podnikaním, umožnia rozšíriť ich podnikanie na území Slovenskej republiky, na jednotnom trhu EÚ či trhoch tretích krajín pre zvýšenie ich konkurencieschopnosti a možnosti rastu na trhu.</w:t>
      </w:r>
    </w:p>
    <w:p w14:paraId="083BEAD5" w14:textId="77777777" w:rsidR="002A4C84" w:rsidRDefault="002A4C84">
      <w:pPr>
        <w:tabs>
          <w:tab w:val="left" w:pos="284"/>
        </w:tabs>
        <w:ind w:left="284"/>
      </w:pPr>
    </w:p>
    <w:p w14:paraId="0F3BEC44" w14:textId="3D938F8E" w:rsidR="002A4C84" w:rsidRPr="002A4C84" w:rsidRDefault="002A4C84">
      <w:pPr>
        <w:ind w:left="426"/>
        <w:rPr>
          <w:bCs/>
        </w:rPr>
      </w:pPr>
      <w:r>
        <w:rPr>
          <w:b/>
        </w:rPr>
        <w:t xml:space="preserve">Projekt – </w:t>
      </w:r>
      <w:r>
        <w:rPr>
          <w:bCs/>
        </w:rPr>
        <w:t>Národný projekt Horizontálna podpora malého a stredného podnikania</w:t>
      </w:r>
      <w:r w:rsidR="00B34455">
        <w:rPr>
          <w:bCs/>
        </w:rPr>
        <w:t>.</w:t>
      </w:r>
    </w:p>
    <w:p w14:paraId="35F044B5" w14:textId="77777777" w:rsidR="009E7B5E" w:rsidRDefault="009E7B5E">
      <w:pPr>
        <w:tabs>
          <w:tab w:val="left" w:pos="284"/>
        </w:tabs>
        <w:ind w:left="426"/>
      </w:pPr>
    </w:p>
    <w:p w14:paraId="2A26B417" w14:textId="108F29E3" w:rsidR="00B553DA" w:rsidRDefault="00547924">
      <w:pPr>
        <w:widowControl w:val="0"/>
        <w:ind w:left="426"/>
      </w:pPr>
      <w:r>
        <w:rPr>
          <w:b/>
        </w:rPr>
        <w:lastRenderedPageBreak/>
        <w:t>Žiadosť</w:t>
      </w:r>
      <w:r w:rsidR="009E7B5E">
        <w:t xml:space="preserve"> - </w:t>
      </w:r>
      <w:r>
        <w:t xml:space="preserve">predstavuje formulár prostredníctvom, ktorého sa Žiadateľ prihlasuje na služby jednotlivých Komponentov Aktivít </w:t>
      </w:r>
      <w:r w:rsidR="00404C83">
        <w:t>a/</w:t>
      </w:r>
      <w:r>
        <w:t>alebo Schémy.</w:t>
      </w:r>
    </w:p>
    <w:p w14:paraId="29D7A3AF" w14:textId="77777777" w:rsidR="00B553DA" w:rsidRDefault="00B553DA">
      <w:pPr>
        <w:ind w:left="426"/>
        <w:rPr>
          <w:b/>
        </w:rPr>
      </w:pPr>
    </w:p>
    <w:p w14:paraId="50AF356F" w14:textId="7D19E86D" w:rsidR="00B553DA" w:rsidRDefault="00547924">
      <w:pPr>
        <w:widowControl w:val="0"/>
        <w:ind w:left="426"/>
      </w:pPr>
      <w:r>
        <w:rPr>
          <w:b/>
          <w:color w:val="000000"/>
        </w:rPr>
        <w:t>Žiadateľ</w:t>
      </w:r>
      <w:r w:rsidR="009E7B5E">
        <w:rPr>
          <w:color w:val="000000"/>
          <w:sz w:val="20"/>
          <w:szCs w:val="20"/>
        </w:rPr>
        <w:t xml:space="preserve"> - </w:t>
      </w:r>
      <w:r w:rsidRPr="00404C83">
        <w:t>záujemca o poskytnutie pomoci</w:t>
      </w:r>
      <w:r w:rsidR="00341D20" w:rsidRPr="00404C83">
        <w:t>, resp. podpory</w:t>
      </w:r>
      <w:r w:rsidR="009E7B5E" w:rsidRPr="00404C83">
        <w:t xml:space="preserve"> </w:t>
      </w:r>
      <w:r w:rsidRPr="00404C83">
        <w:t xml:space="preserve">v rámci Aktivít </w:t>
      </w:r>
      <w:r w:rsidR="009E7B5E" w:rsidRPr="00404C83">
        <w:t xml:space="preserve">a/alebo </w:t>
      </w:r>
      <w:r w:rsidRPr="00404C83">
        <w:t>Schémy.</w:t>
      </w:r>
    </w:p>
    <w:p w14:paraId="65F69F4C" w14:textId="77777777" w:rsidR="008F4326" w:rsidRPr="00404C83" w:rsidRDefault="008F4326">
      <w:pPr>
        <w:widowControl w:val="0"/>
        <w:ind w:left="426"/>
      </w:pPr>
    </w:p>
    <w:p w14:paraId="6CA1BA63" w14:textId="6DD5ECAE" w:rsidR="00B553DA" w:rsidRDefault="00547924">
      <w:pPr>
        <w:widowControl w:val="0"/>
        <w:ind w:left="426"/>
        <w:rPr>
          <w:b/>
        </w:rPr>
      </w:pPr>
      <w:r w:rsidRPr="008F4326">
        <w:rPr>
          <w:b/>
        </w:rPr>
        <w:t>Expert</w:t>
      </w:r>
      <w:r w:rsidR="009E7B5E" w:rsidRPr="008F4326">
        <w:rPr>
          <w:b/>
        </w:rPr>
        <w:t xml:space="preserve"> </w:t>
      </w:r>
      <w:r w:rsidR="009E7B5E" w:rsidRPr="00404C83">
        <w:t xml:space="preserve">- </w:t>
      </w:r>
      <w:r w:rsidR="009E7B5E">
        <w:t>odborník z praxe pôsobiaci v</w:t>
      </w:r>
      <w:r>
        <w:t xml:space="preserve"> rôzn</w:t>
      </w:r>
      <w:r w:rsidR="009E7B5E">
        <w:t>ych</w:t>
      </w:r>
      <w:r>
        <w:t xml:space="preserve"> oblast</w:t>
      </w:r>
      <w:r w:rsidR="009E7B5E">
        <w:t>iach</w:t>
      </w:r>
      <w:r>
        <w:t>, ktor</w:t>
      </w:r>
      <w:r w:rsidR="009E7B5E">
        <w:t>ý</w:t>
      </w:r>
      <w:r>
        <w:t xml:space="preserve"> </w:t>
      </w:r>
      <w:r w:rsidR="009E7B5E">
        <w:t>je</w:t>
      </w:r>
      <w:r>
        <w:t xml:space="preserve"> spôsobil</w:t>
      </w:r>
      <w:r w:rsidR="009E7B5E">
        <w:t>ý</w:t>
      </w:r>
      <w:r>
        <w:t xml:space="preserve"> relevantným spôsobom poskytnúť</w:t>
      </w:r>
      <w:r w:rsidR="00404C83">
        <w:t xml:space="preserve"> skupinové a/alebo individuálne </w:t>
      </w:r>
      <w:r>
        <w:t xml:space="preserve">poradenstvo </w:t>
      </w:r>
      <w:r w:rsidR="009E7B5E">
        <w:t>Ž</w:t>
      </w:r>
      <w:r>
        <w:t>iadateľom</w:t>
      </w:r>
      <w:r w:rsidR="009E7B5E">
        <w:t xml:space="preserve"> </w:t>
      </w:r>
      <w:r>
        <w:t xml:space="preserve">(napríklad v oblasti </w:t>
      </w:r>
      <w:r w:rsidR="007060B1">
        <w:t>technológií</w:t>
      </w:r>
      <w:r>
        <w:t xml:space="preserve">, marketingu, legislatívy, biznis modelu a pod.). </w:t>
      </w:r>
    </w:p>
    <w:p w14:paraId="13786AB8" w14:textId="77777777" w:rsidR="00B553DA" w:rsidRDefault="00B553DA">
      <w:pPr>
        <w:tabs>
          <w:tab w:val="left" w:pos="284"/>
        </w:tabs>
        <w:ind w:left="426"/>
      </w:pPr>
    </w:p>
    <w:p w14:paraId="0DA2C6F9" w14:textId="3CC96075" w:rsidR="00B553DA" w:rsidRDefault="00547924">
      <w:pPr>
        <w:tabs>
          <w:tab w:val="left" w:pos="540"/>
        </w:tabs>
        <w:ind w:left="426"/>
      </w:pPr>
      <w:r>
        <w:rPr>
          <w:b/>
        </w:rPr>
        <w:t>Komponent</w:t>
      </w:r>
      <w:r w:rsidR="009E7B5E">
        <w:t xml:space="preserve"> - </w:t>
      </w:r>
      <w:r>
        <w:t>rozdelenie jednotlivých služieb v rámci Aktivít</w:t>
      </w:r>
      <w:r w:rsidR="009E7B5E">
        <w:t xml:space="preserve"> a/alebo </w:t>
      </w:r>
      <w:r>
        <w:t xml:space="preserve">Schémy. </w:t>
      </w:r>
    </w:p>
    <w:p w14:paraId="38B805CA" w14:textId="77777777" w:rsidR="00B553DA" w:rsidRDefault="00B553DA">
      <w:pPr>
        <w:ind w:left="426"/>
        <w:rPr>
          <w:b/>
        </w:rPr>
      </w:pPr>
    </w:p>
    <w:p w14:paraId="06C2ED3B" w14:textId="02F78128" w:rsidR="00B553DA" w:rsidRDefault="00547924">
      <w:pPr>
        <w:ind w:left="426"/>
      </w:pPr>
      <w:r>
        <w:rPr>
          <w:b/>
        </w:rPr>
        <w:t>Výzva</w:t>
      </w:r>
      <w:r w:rsidR="009E7B5E">
        <w:t xml:space="preserve"> - </w:t>
      </w:r>
      <w:r w:rsidRPr="00E65579">
        <w:rPr>
          <w:i/>
          <w:iCs/>
        </w:rPr>
        <w:t>Výzva na predkladanie</w:t>
      </w:r>
      <w:r>
        <w:t xml:space="preserve"> </w:t>
      </w:r>
      <w:r w:rsidRPr="00E12042">
        <w:rPr>
          <w:i/>
          <w:iCs/>
        </w:rPr>
        <w:t>Žiadostí o poskytnutie p</w:t>
      </w:r>
      <w:r w:rsidR="00341D20" w:rsidRPr="00E12042">
        <w:rPr>
          <w:i/>
          <w:iCs/>
        </w:rPr>
        <w:t>odpory</w:t>
      </w:r>
      <w:r w:rsidR="002D2B4E">
        <w:rPr>
          <w:i/>
          <w:iCs/>
        </w:rPr>
        <w:t>/pomoci</w:t>
      </w:r>
      <w:r>
        <w:t xml:space="preserve">, ktorá </w:t>
      </w:r>
      <w:r w:rsidR="009E7B5E">
        <w:t xml:space="preserve">je zverejňovaná </w:t>
      </w:r>
      <w:r>
        <w:t>na webo</w:t>
      </w:r>
      <w:r w:rsidR="00404C83">
        <w:t>vých</w:t>
      </w:r>
      <w:r>
        <w:t xml:space="preserve"> sídl</w:t>
      </w:r>
      <w:r w:rsidR="00404C83">
        <w:t>ach</w:t>
      </w:r>
      <w:r>
        <w:t xml:space="preserve"> </w:t>
      </w:r>
      <w:r w:rsidR="009E7B5E">
        <w:t>V</w:t>
      </w:r>
      <w:r>
        <w:t>ykonávateľa. Výzva obsahuje</w:t>
      </w:r>
      <w:r w:rsidR="009E7B5E">
        <w:t xml:space="preserve"> predovšetkým</w:t>
      </w:r>
      <w:r>
        <w:t xml:space="preserve">: </w:t>
      </w:r>
      <w:r w:rsidR="009E7B5E">
        <w:t xml:space="preserve">obsah poskytovanej služby, relevantné dátumy, ako aj </w:t>
      </w:r>
      <w:r>
        <w:t xml:space="preserve">kritéria </w:t>
      </w:r>
      <w:r w:rsidR="009E7B5E">
        <w:t>na vyhodnocovanie</w:t>
      </w:r>
      <w:r>
        <w:t xml:space="preserve"> </w:t>
      </w:r>
      <w:r w:rsidR="002D2B4E" w:rsidRPr="00E12042">
        <w:rPr>
          <w:i/>
          <w:iCs/>
        </w:rPr>
        <w:t>Žiadost</w:t>
      </w:r>
      <w:r w:rsidR="002D2B4E">
        <w:rPr>
          <w:i/>
          <w:iCs/>
        </w:rPr>
        <w:t>í</w:t>
      </w:r>
      <w:r w:rsidR="002D2B4E" w:rsidRPr="00E12042">
        <w:rPr>
          <w:i/>
          <w:iCs/>
        </w:rPr>
        <w:t xml:space="preserve"> </w:t>
      </w:r>
      <w:r w:rsidRPr="00E12042">
        <w:rPr>
          <w:i/>
          <w:iCs/>
        </w:rPr>
        <w:t>o poskytnutie p</w:t>
      </w:r>
      <w:r w:rsidR="00341D20">
        <w:rPr>
          <w:i/>
          <w:iCs/>
        </w:rPr>
        <w:t>odpory</w:t>
      </w:r>
      <w:r w:rsidR="002D2B4E">
        <w:rPr>
          <w:i/>
          <w:iCs/>
        </w:rPr>
        <w:t>/pomoci</w:t>
      </w:r>
      <w:r>
        <w:t>.</w:t>
      </w:r>
    </w:p>
    <w:p w14:paraId="7F13918C" w14:textId="77777777" w:rsidR="00B553DA" w:rsidRDefault="00B553DA">
      <w:pPr>
        <w:tabs>
          <w:tab w:val="left" w:pos="540"/>
        </w:tabs>
        <w:ind w:left="426"/>
        <w:rPr>
          <w:b/>
          <w:highlight w:val="yellow"/>
        </w:rPr>
      </w:pPr>
    </w:p>
    <w:p w14:paraId="06A29559" w14:textId="6DE2483B" w:rsidR="00B553DA" w:rsidRDefault="00547924">
      <w:pPr>
        <w:ind w:left="426"/>
      </w:pPr>
      <w:r>
        <w:rPr>
          <w:b/>
        </w:rPr>
        <w:t>Prijímateľ</w:t>
      </w:r>
      <w:r>
        <w:t xml:space="preserve"> - úspešný Žiadateľ v rámci Aktivít</w:t>
      </w:r>
      <w:r w:rsidR="00341D20">
        <w:t xml:space="preserve"> a/alebo </w:t>
      </w:r>
      <w:r>
        <w:t>Schémy, ktorý sa stáva prijímateľom pomoci</w:t>
      </w:r>
      <w:r w:rsidR="00435188">
        <w:t>, resp. podpory</w:t>
      </w:r>
      <w:r w:rsidR="00341D20">
        <w:t>.</w:t>
      </w:r>
    </w:p>
    <w:p w14:paraId="4FDDAB08" w14:textId="77777777" w:rsidR="000C29F6" w:rsidRDefault="000C29F6">
      <w:pPr>
        <w:ind w:left="426"/>
      </w:pPr>
    </w:p>
    <w:p w14:paraId="19BD4B87" w14:textId="29AA3D83" w:rsidR="00B553DA" w:rsidRDefault="00435188" w:rsidP="003A7035">
      <w:pPr>
        <w:pStyle w:val="Nadpis1"/>
        <w:spacing w:before="0"/>
        <w:ind w:left="426" w:hanging="426"/>
      </w:pPr>
      <w:bookmarkStart w:id="13" w:name="_heading=h.1fob9te" w:colFirst="0" w:colLast="0"/>
      <w:bookmarkStart w:id="14" w:name="_Toc181797296"/>
      <w:bookmarkStart w:id="15" w:name="_Toc188200628"/>
      <w:bookmarkStart w:id="16" w:name="_Toc188200717"/>
      <w:bookmarkStart w:id="17" w:name="_Toc188200784"/>
      <w:bookmarkStart w:id="18" w:name="_Toc188261274"/>
      <w:bookmarkEnd w:id="13"/>
      <w:r>
        <w:t>Pr</w:t>
      </w:r>
      <w:r w:rsidR="002D2B4E">
        <w:t>IJÍMATELIA</w:t>
      </w:r>
      <w:bookmarkEnd w:id="14"/>
      <w:bookmarkEnd w:id="15"/>
      <w:bookmarkEnd w:id="16"/>
      <w:bookmarkEnd w:id="17"/>
      <w:bookmarkEnd w:id="18"/>
    </w:p>
    <w:p w14:paraId="0E074B45" w14:textId="77777777" w:rsidR="00B553DA" w:rsidRDefault="00B553DA"/>
    <w:p w14:paraId="48DF45A5" w14:textId="797BC4D1" w:rsidR="00B553DA" w:rsidRDefault="00547924" w:rsidP="003A7035">
      <w:pPr>
        <w:ind w:left="426"/>
      </w:pPr>
      <w:r>
        <w:rPr>
          <w:b/>
        </w:rPr>
        <w:t xml:space="preserve">Oprávnený </w:t>
      </w:r>
      <w:r w:rsidR="000C29F6">
        <w:rPr>
          <w:b/>
        </w:rPr>
        <w:t>Žiadateľ</w:t>
      </w:r>
      <w:r w:rsidR="00CB4E28">
        <w:rPr>
          <w:b/>
        </w:rPr>
        <w:t>/Prijímateľ</w:t>
      </w:r>
      <w:r w:rsidR="000C29F6">
        <w:rPr>
          <w:b/>
        </w:rPr>
        <w:t xml:space="preserve"> </w:t>
      </w:r>
      <w:r>
        <w:rPr>
          <w:b/>
        </w:rPr>
        <w:t>Aktivít:</w:t>
      </w:r>
    </w:p>
    <w:p w14:paraId="387FB1E5" w14:textId="77777777" w:rsidR="00B553DA" w:rsidRDefault="00B553DA" w:rsidP="003A7035">
      <w:pPr>
        <w:ind w:left="426"/>
      </w:pPr>
    </w:p>
    <w:p w14:paraId="418FC04D" w14:textId="22487860" w:rsidR="008830EE" w:rsidRPr="00404C83" w:rsidRDefault="00547924" w:rsidP="003A7035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</w:rPr>
      </w:pPr>
      <w:r>
        <w:rPr>
          <w:color w:val="000000"/>
        </w:rPr>
        <w:t>široká verejnosť - nepodnikatelia, a to najmä študenti, doktorandi, absolventi, zamestnaní, rovnako aj marginalizované skupiny (ženy, ženy na a po materskej a rodičovskej dovolenke, seniori, nezamestnaní) s trvalým pobytom na území Slovenskej republiky</w:t>
      </w:r>
      <w:r w:rsidR="00404013">
        <w:rPr>
          <w:color w:val="000000"/>
        </w:rPr>
        <w:t xml:space="preserve"> </w:t>
      </w:r>
      <w:r w:rsidR="008830EE" w:rsidRPr="004678DE">
        <w:t xml:space="preserve">spĺňajúci nasledovné podmienky: </w:t>
      </w:r>
    </w:p>
    <w:p w14:paraId="42D12BC1" w14:textId="0719BD3A" w:rsidR="008830EE" w:rsidRDefault="008830EE" w:rsidP="003A7035">
      <w:pPr>
        <w:pStyle w:val="PisOdrkaK"/>
        <w:numPr>
          <w:ilvl w:val="0"/>
          <w:numId w:val="49"/>
        </w:numPr>
        <w:spacing w:after="0"/>
        <w:ind w:left="993" w:hanging="284"/>
      </w:pPr>
      <w:r w:rsidRPr="00772287">
        <w:t>nesmú byť podnikom v zmysle čl. 107 ods. 1 Zmluvy o fungovaní EÚ, t. j. subjekt, ktorý vykonáva hospodársku činnosť bez ohľadu na svoje právne postavenie a spôsob financovania. Hospodárskou činnosťou sa rozumie každá činnosť, ktorá spočíva v ponuke tovaru a</w:t>
      </w:r>
      <w:r>
        <w:t>/alebo</w:t>
      </w:r>
      <w:r w:rsidRPr="00772287">
        <w:t xml:space="preserve"> služieb na trhu, a zároveň, </w:t>
      </w:r>
    </w:p>
    <w:p w14:paraId="15D867B3" w14:textId="4A8F04EE" w:rsidR="00B553DA" w:rsidRPr="00404C83" w:rsidRDefault="008830EE" w:rsidP="003A7035">
      <w:pPr>
        <w:pStyle w:val="PisOdrkaK"/>
        <w:numPr>
          <w:ilvl w:val="0"/>
          <w:numId w:val="49"/>
        </w:numPr>
        <w:spacing w:after="0"/>
        <w:ind w:left="993" w:hanging="284"/>
        <w:rPr>
          <w:sz w:val="23"/>
        </w:rPr>
      </w:pPr>
      <w:r w:rsidRPr="004678DE">
        <w:t xml:space="preserve">nesmú byť ani podnikateľom v zmysle ustanovenia § 2 ods. 2 </w:t>
      </w:r>
      <w:r w:rsidR="00D473BE">
        <w:rPr>
          <w:szCs w:val="24"/>
        </w:rPr>
        <w:t>z</w:t>
      </w:r>
      <w:r w:rsidR="00D473BE" w:rsidRPr="004D2ACE">
        <w:rPr>
          <w:szCs w:val="24"/>
        </w:rPr>
        <w:t>ákon</w:t>
      </w:r>
      <w:r w:rsidR="00D473BE">
        <w:rPr>
          <w:szCs w:val="24"/>
        </w:rPr>
        <w:t>a</w:t>
      </w:r>
      <w:r w:rsidR="00D473BE" w:rsidRPr="004D2ACE">
        <w:rPr>
          <w:szCs w:val="24"/>
        </w:rPr>
        <w:t xml:space="preserve"> č. 513/1991 Zb. Obchodný zákonník v znení neskorších predpisov</w:t>
      </w:r>
      <w:r w:rsidR="00D473BE" w:rsidRPr="004678DE">
        <w:t xml:space="preserve"> </w:t>
      </w:r>
      <w:r w:rsidR="00D473BE">
        <w:t>(ďalej len „</w:t>
      </w:r>
      <w:r w:rsidRPr="003A7035">
        <w:rPr>
          <w:b/>
        </w:rPr>
        <w:t>Obchodn</w:t>
      </w:r>
      <w:r w:rsidR="00D473BE" w:rsidRPr="003A7035">
        <w:rPr>
          <w:b/>
        </w:rPr>
        <w:t>ý</w:t>
      </w:r>
      <w:r w:rsidRPr="003A7035">
        <w:rPr>
          <w:b/>
        </w:rPr>
        <w:t xml:space="preserve"> zákonník</w:t>
      </w:r>
      <w:r w:rsidR="00D473BE">
        <w:t>“)</w:t>
      </w:r>
      <w:r>
        <w:rPr>
          <w:rStyle w:val="Odkaznapoznmkupodiarou"/>
          <w:color w:val="auto"/>
        </w:rPr>
        <w:footnoteReference w:id="1"/>
      </w:r>
      <w:r w:rsidRPr="004678DE">
        <w:t xml:space="preserve">. Na účely </w:t>
      </w:r>
      <w:r>
        <w:t>Aktivít</w:t>
      </w:r>
      <w:r w:rsidRPr="004678DE">
        <w:t xml:space="preserve"> sa štatutárny orgán, člen štatutárneho orgánu a/alebo prokurista podniku považuje za podnikateľa</w:t>
      </w:r>
      <w:r w:rsidR="006176F0">
        <w:t>.</w:t>
      </w:r>
    </w:p>
    <w:p w14:paraId="1B6A86FE" w14:textId="77777777" w:rsidR="00B553DA" w:rsidRDefault="00547924" w:rsidP="003A7035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</w:rPr>
      </w:pPr>
      <w:r>
        <w:rPr>
          <w:color w:val="000000"/>
        </w:rPr>
        <w:t xml:space="preserve">výnimku spomedzi fyzických osôb – nepodnikateľov tvoria </w:t>
      </w:r>
      <w:r>
        <w:rPr>
          <w:b/>
          <w:color w:val="000000"/>
        </w:rPr>
        <w:t>cudzí štátni príslušníci</w:t>
      </w:r>
      <w:r>
        <w:rPr>
          <w:color w:val="000000"/>
        </w:rPr>
        <w:t>, ktorí sa preukážu potvrdením/ záznamom o prechodnom pobyte na území SR.</w:t>
      </w:r>
    </w:p>
    <w:p w14:paraId="60C9878D" w14:textId="77777777" w:rsidR="00B553DA" w:rsidRDefault="00B553DA" w:rsidP="003A7035">
      <w:pPr>
        <w:tabs>
          <w:tab w:val="left" w:pos="400"/>
        </w:tabs>
      </w:pPr>
    </w:p>
    <w:p w14:paraId="75507BD3" w14:textId="77777777" w:rsidR="000C29F6" w:rsidRDefault="000C29F6" w:rsidP="003A7035">
      <w:pPr>
        <w:tabs>
          <w:tab w:val="left" w:pos="400"/>
        </w:tabs>
      </w:pPr>
    </w:p>
    <w:p w14:paraId="2BAB44CA" w14:textId="77777777" w:rsidR="000C29F6" w:rsidRDefault="000C29F6" w:rsidP="003A7035">
      <w:pPr>
        <w:tabs>
          <w:tab w:val="left" w:pos="400"/>
        </w:tabs>
      </w:pPr>
    </w:p>
    <w:p w14:paraId="647ACC07" w14:textId="77777777" w:rsidR="000C29F6" w:rsidRDefault="000C29F6" w:rsidP="003A7035">
      <w:pPr>
        <w:tabs>
          <w:tab w:val="left" w:pos="400"/>
        </w:tabs>
      </w:pPr>
    </w:p>
    <w:p w14:paraId="2E621ECA" w14:textId="4AE21122" w:rsidR="00B553DA" w:rsidRDefault="00547924" w:rsidP="003A7035">
      <w:pPr>
        <w:ind w:left="426"/>
        <w:rPr>
          <w:b/>
        </w:rPr>
      </w:pPr>
      <w:r>
        <w:rPr>
          <w:b/>
        </w:rPr>
        <w:t xml:space="preserve">Oprávnený </w:t>
      </w:r>
      <w:r w:rsidR="000C29F6">
        <w:rPr>
          <w:b/>
        </w:rPr>
        <w:t>Žiadateľ</w:t>
      </w:r>
      <w:r w:rsidR="00CB4E28">
        <w:rPr>
          <w:b/>
        </w:rPr>
        <w:t>/Prijímateľ</w:t>
      </w:r>
      <w:r w:rsidR="000C29F6" w:rsidDel="000C29F6">
        <w:rPr>
          <w:b/>
        </w:rPr>
        <w:t xml:space="preserve"> </w:t>
      </w:r>
      <w:r>
        <w:rPr>
          <w:b/>
        </w:rPr>
        <w:t>Schémy:</w:t>
      </w:r>
    </w:p>
    <w:p w14:paraId="4D4190F1" w14:textId="77777777" w:rsidR="00B553DA" w:rsidRDefault="00B553D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759AF841" w14:textId="7DC7B2FE" w:rsidR="00595982" w:rsidRPr="006176F0" w:rsidRDefault="00595982" w:rsidP="003A7035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</w:rPr>
      </w:pPr>
      <w:r w:rsidRPr="006176F0">
        <w:rPr>
          <w:color w:val="000000"/>
        </w:rPr>
        <w:t xml:space="preserve">podnik v zmysle článku 107 odsek 1 ZFEÚ, t. j. subjekt, vykonávajúci hospodársku činnosť, ktorému sa poskytuje minimálna pomoc na realizáciu oprávnených projektov </w:t>
      </w:r>
      <w:r w:rsidRPr="006176F0">
        <w:rPr>
          <w:color w:val="000000"/>
        </w:rPr>
        <w:lastRenderedPageBreak/>
        <w:t xml:space="preserve">podľa </w:t>
      </w:r>
      <w:r w:rsidR="00A26AB4">
        <w:rPr>
          <w:color w:val="000000"/>
        </w:rPr>
        <w:t>S</w:t>
      </w:r>
      <w:r w:rsidRPr="006176F0">
        <w:rPr>
          <w:color w:val="000000"/>
        </w:rPr>
        <w:t>chémy bez ohľadu na jeho právne postavenie</w:t>
      </w:r>
      <w:r w:rsidRPr="006176F0">
        <w:rPr>
          <w:rStyle w:val="Odkaznapoznmkupodiarou"/>
          <w:color w:val="000000"/>
        </w:rPr>
        <w:footnoteReference w:id="2"/>
      </w:r>
      <w:r w:rsidRPr="006176F0">
        <w:rPr>
          <w:color w:val="000000"/>
        </w:rPr>
        <w:t xml:space="preserve">, spôsob financovania a bez ohľadu na to, či dosahuje zisk. Hospodárskou činnosťou sa pritom rozumie každá činnosť spočívajúca v ponuke tovarov a/alebo služieb </w:t>
      </w:r>
      <w:r w:rsidRPr="002A7EF2">
        <w:rPr>
          <w:rStyle w:val="Odkaznapoznmkupodiarou"/>
          <w:color w:val="000000"/>
        </w:rPr>
        <w:footnoteReference w:id="3"/>
      </w:r>
      <w:r w:rsidRPr="002A7EF2">
        <w:rPr>
          <w:color w:val="000000"/>
        </w:rPr>
        <w:t>na trhu.</w:t>
      </w:r>
      <w:r w:rsidRPr="006176F0">
        <w:rPr>
          <w:color w:val="000000"/>
        </w:rPr>
        <w:t xml:space="preserve"> </w:t>
      </w:r>
    </w:p>
    <w:p w14:paraId="18247DC5" w14:textId="689DF835" w:rsidR="00595982" w:rsidRPr="006176F0" w:rsidRDefault="002A7EF2" w:rsidP="003A7035">
      <w:pPr>
        <w:pStyle w:val="Odsekzoznamu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rPr>
          <w:color w:val="000000"/>
        </w:rPr>
      </w:pPr>
      <w:r w:rsidRPr="006176F0">
        <w:rPr>
          <w:color w:val="000000"/>
        </w:rPr>
        <w:t>v</w:t>
      </w:r>
      <w:r w:rsidR="00595982" w:rsidRPr="006176F0">
        <w:rPr>
          <w:color w:val="000000"/>
        </w:rPr>
        <w:t xml:space="preserve"> nadväznosti na predchádzajúci odsek sa za </w:t>
      </w:r>
      <w:r w:rsidR="000C29F6">
        <w:rPr>
          <w:color w:val="000000"/>
        </w:rPr>
        <w:t>P</w:t>
      </w:r>
      <w:r w:rsidR="000C29F6" w:rsidRPr="006176F0">
        <w:rPr>
          <w:color w:val="000000"/>
        </w:rPr>
        <w:t xml:space="preserve">rijímateľa </w:t>
      </w:r>
      <w:r w:rsidR="00422C77">
        <w:rPr>
          <w:color w:val="000000"/>
        </w:rPr>
        <w:t>S</w:t>
      </w:r>
      <w:r w:rsidR="00595982" w:rsidRPr="006176F0">
        <w:rPr>
          <w:color w:val="000000"/>
        </w:rPr>
        <w:t xml:space="preserve">chémy považuje jediný podnik. Jediný podnik na účely </w:t>
      </w:r>
      <w:r w:rsidR="00A26AB4">
        <w:rPr>
          <w:color w:val="000000"/>
        </w:rPr>
        <w:t>S</w:t>
      </w:r>
      <w:r w:rsidR="00595982" w:rsidRPr="006176F0">
        <w:rPr>
          <w:color w:val="000000"/>
        </w:rPr>
        <w:t>chémy zahŕňa všetky subjekty vykonávajúce hospodársku činnosť, medzi ktorými je aspoň jeden z týchto vzťahov:</w:t>
      </w:r>
    </w:p>
    <w:p w14:paraId="727057DF" w14:textId="6CEC9F85" w:rsidR="00595982" w:rsidRPr="006176F0" w:rsidRDefault="00595982" w:rsidP="003A7035">
      <w:pPr>
        <w:pStyle w:val="Odsekzoznamu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ind w:left="993" w:hanging="284"/>
        <w:rPr>
          <w:color w:val="000000"/>
        </w:rPr>
      </w:pPr>
      <w:r w:rsidRPr="006176F0">
        <w:rPr>
          <w:color w:val="000000"/>
        </w:rPr>
        <w:t>jeden subjekt vykonávajúci hospodársku činnosť má väčšinu hlasovacích práv, ktoré patria akcionárom alebo spoločníkom v inom subjekte vykonávajúcom hospodársku činnosť;</w:t>
      </w:r>
    </w:p>
    <w:p w14:paraId="1C50967C" w14:textId="59C5D9EA" w:rsidR="00595982" w:rsidRPr="006176F0" w:rsidRDefault="00595982" w:rsidP="003A7035">
      <w:pPr>
        <w:pStyle w:val="Odsekzoznamu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ind w:left="993" w:hanging="284"/>
        <w:rPr>
          <w:color w:val="000000"/>
        </w:rPr>
      </w:pPr>
      <w:r w:rsidRPr="006176F0">
        <w:rPr>
          <w:color w:val="000000"/>
        </w:rPr>
        <w:t xml:space="preserve">jeden subjekt vykonávajúci hospodársku činnosť má právo vymenovať alebo odvolať subjektu vykonávajúceho hospodársku činnosť; </w:t>
      </w:r>
    </w:p>
    <w:p w14:paraId="1E78B96F" w14:textId="1010D1DC" w:rsidR="00595982" w:rsidRPr="006176F0" w:rsidRDefault="00595982" w:rsidP="003A7035">
      <w:pPr>
        <w:pStyle w:val="Odsekzoznamu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ind w:left="993" w:hanging="284"/>
        <w:rPr>
          <w:color w:val="000000"/>
        </w:rPr>
      </w:pPr>
      <w:r w:rsidRPr="006176F0">
        <w:rPr>
          <w:color w:val="000000"/>
        </w:rPr>
        <w:t xml:space="preserve">jeden subjekt vykonávajúci hospodársku činnosť má právo uplatňovať rozhodujúci vplyv na iný subjekt na základe zmluvy, ktorú s daným subjektom vykonávajúcim hospodársku činnosť uzavrel, alebo na základe ustanovenia v zakladajúcom dokumente alebo stanovách tohto subjektu; </w:t>
      </w:r>
    </w:p>
    <w:p w14:paraId="0D3D7B3B" w14:textId="77777777" w:rsidR="00595982" w:rsidRPr="006176F0" w:rsidRDefault="00595982" w:rsidP="003A7035">
      <w:pPr>
        <w:pStyle w:val="Odsekzoznamu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ind w:left="993" w:hanging="284"/>
        <w:rPr>
          <w:color w:val="000000"/>
        </w:rPr>
      </w:pPr>
      <w:r w:rsidRPr="006176F0">
        <w:rPr>
          <w:color w:val="000000"/>
        </w:rPr>
        <w:t xml:space="preserve">jeden subjekt vykonávajúci hospodársku činnosť, ktorý je akcionárom alebo spoločníkom iného subjektu vykonávajúceho hospodársku činnosť, má sám na základe zmluvy s inými akcionármi alebo spoločníkmi daného subjektu vykonávajúceho hospodársku činnosť pod kontrolou väčšinu hlasovacích práv akcionárov alebo spoločníkov v danom subjekte vykonávajúcom hospodársku činnosť. </w:t>
      </w:r>
    </w:p>
    <w:p w14:paraId="0F85DD49" w14:textId="5137B859" w:rsidR="00595982" w:rsidRPr="006176F0" w:rsidRDefault="00595982">
      <w:pPr>
        <w:autoSpaceDE w:val="0"/>
        <w:autoSpaceDN w:val="0"/>
        <w:adjustRightInd w:val="0"/>
        <w:ind w:left="709"/>
        <w:rPr>
          <w:color w:val="000000"/>
        </w:rPr>
      </w:pPr>
      <w:r w:rsidRPr="006176F0">
        <w:t>Subjekty, ktoré majú akýkoľvek zo vzťahov uvedených v písm. a) až d) tohto odseku prostredníctvom jedného alebo viacerých iných subjektov vykonávajúcich hospodársku činnosť, sa takisto považujú za jediný podnik.</w:t>
      </w:r>
    </w:p>
    <w:p w14:paraId="104BEC7D" w14:textId="5871CCC1" w:rsidR="002A7EF2" w:rsidRDefault="002A7EF2">
      <w:pPr>
        <w:pStyle w:val="Odsekzoznamu"/>
        <w:numPr>
          <w:ilvl w:val="0"/>
          <w:numId w:val="36"/>
        </w:numPr>
        <w:autoSpaceDE w:val="0"/>
        <w:autoSpaceDN w:val="0"/>
        <w:adjustRightInd w:val="0"/>
        <w:rPr>
          <w:color w:val="000000"/>
        </w:rPr>
      </w:pPr>
      <w:r w:rsidRPr="006176F0">
        <w:rPr>
          <w:color w:val="000000"/>
        </w:rPr>
        <w:t xml:space="preserve">minimálnu pomoc podľa </w:t>
      </w:r>
      <w:r w:rsidR="00422C77">
        <w:rPr>
          <w:color w:val="000000"/>
        </w:rPr>
        <w:t>S</w:t>
      </w:r>
      <w:r w:rsidRPr="006176F0">
        <w:rPr>
          <w:color w:val="000000"/>
        </w:rPr>
        <w:t xml:space="preserve">chémy je možné poskytnúť len MSP, t. j. subjektom, ktoré spĺňajú definíciu MSP a ktoré sú podnikateľmi podľa ustanovenia § 2 odsek 2 </w:t>
      </w:r>
      <w:r w:rsidR="00D473BE">
        <w:rPr>
          <w:color w:val="000000"/>
        </w:rPr>
        <w:t>O</w:t>
      </w:r>
      <w:r w:rsidR="00D473BE" w:rsidRPr="006176F0">
        <w:rPr>
          <w:color w:val="000000"/>
        </w:rPr>
        <w:t xml:space="preserve">bchodného </w:t>
      </w:r>
      <w:r w:rsidRPr="006176F0">
        <w:rPr>
          <w:color w:val="000000"/>
        </w:rPr>
        <w:t xml:space="preserve">zákonníka, založenými a existujúcimi podľa práva Slovenskej republiky, so sídlom a/alebo miestom podnikania na území Slovenskej republiky. </w:t>
      </w:r>
    </w:p>
    <w:p w14:paraId="65020722" w14:textId="20C8EC38" w:rsidR="002A35E1" w:rsidRPr="005767AF" w:rsidRDefault="00F44DE8" w:rsidP="003A7035">
      <w:pPr>
        <w:pStyle w:val="Odsekzoznamu"/>
        <w:numPr>
          <w:ilvl w:val="0"/>
          <w:numId w:val="36"/>
        </w:numPr>
        <w:autoSpaceDE w:val="0"/>
        <w:autoSpaceDN w:val="0"/>
        <w:adjustRightInd w:val="0"/>
        <w:rPr>
          <w:color w:val="000000"/>
        </w:rPr>
      </w:pPr>
      <w:r w:rsidRPr="005767AF">
        <w:rPr>
          <w:color w:val="000000"/>
        </w:rPr>
        <w:t>Prijímateľom</w:t>
      </w:r>
      <w:r w:rsidRPr="00CF4513">
        <w:rPr>
          <w:color w:val="000000"/>
        </w:rPr>
        <w:t xml:space="preserve"> podľa </w:t>
      </w:r>
      <w:r w:rsidR="00A26AB4">
        <w:rPr>
          <w:color w:val="000000"/>
        </w:rPr>
        <w:t>S</w:t>
      </w:r>
      <w:r w:rsidRPr="00CF4513">
        <w:rPr>
          <w:color w:val="000000"/>
        </w:rPr>
        <w:t>chémy nemôže byť podnik, voči ktorému sa uplatňuje vrátenie štátnej pomoci na základe rozhodnutia Európskej komisie, v ktorom bola táto štátna pomoc označená za neoprávnenú a nezlučiteľnú s vnútorným trhom</w:t>
      </w:r>
      <w:r w:rsidR="002A35E1" w:rsidRPr="00CF4513">
        <w:rPr>
          <w:rStyle w:val="Odkaznapoznmkupodiarou"/>
          <w:color w:val="000000"/>
        </w:rPr>
        <w:footnoteReference w:id="4"/>
      </w:r>
      <w:r w:rsidRPr="00CF4513">
        <w:rPr>
          <w:color w:val="000000"/>
        </w:rPr>
        <w:t xml:space="preserve">. </w:t>
      </w:r>
    </w:p>
    <w:p w14:paraId="19D883A3" w14:textId="3F19C479" w:rsidR="002A35E1" w:rsidRPr="00CF4513" w:rsidRDefault="002A35E1">
      <w:pPr>
        <w:pStyle w:val="Odsekzoznamu"/>
        <w:numPr>
          <w:ilvl w:val="0"/>
          <w:numId w:val="36"/>
        </w:numPr>
        <w:autoSpaceDE w:val="0"/>
        <w:autoSpaceDN w:val="0"/>
        <w:adjustRightInd w:val="0"/>
        <w:rPr>
          <w:color w:val="000000"/>
        </w:rPr>
      </w:pPr>
      <w:r w:rsidRPr="00CF4513">
        <w:rPr>
          <w:color w:val="000000"/>
        </w:rPr>
        <w:t xml:space="preserve">minimálna pomoc nemôže byť poskytnutá </w:t>
      </w:r>
      <w:r w:rsidR="000C29F6">
        <w:rPr>
          <w:color w:val="000000"/>
        </w:rPr>
        <w:t>P</w:t>
      </w:r>
      <w:r w:rsidR="000C29F6" w:rsidRPr="00CF4513">
        <w:rPr>
          <w:color w:val="000000"/>
        </w:rPr>
        <w:t xml:space="preserve">rijímateľovi </w:t>
      </w:r>
      <w:r w:rsidRPr="00CF4513">
        <w:rPr>
          <w:color w:val="000000"/>
        </w:rPr>
        <w:t xml:space="preserve">právoplatne odsúdenému v zmysle zákona č. 91/2016 Z. z. o trestnej zodpovednosti právnických osôb a o zmene a doplnení niektorých zákonov v znení neskorších predpisov. Fyzická osoba oprávnená vykonávať podnikateľskú činnosť, ktorá je </w:t>
      </w:r>
      <w:r w:rsidR="000C29F6">
        <w:rPr>
          <w:color w:val="000000"/>
        </w:rPr>
        <w:t>P</w:t>
      </w:r>
      <w:r w:rsidR="000C29F6" w:rsidRPr="00CF4513">
        <w:rPr>
          <w:color w:val="000000"/>
        </w:rPr>
        <w:t>rijímateľom</w:t>
      </w:r>
      <w:r w:rsidRPr="00CF4513">
        <w:rPr>
          <w:color w:val="000000"/>
        </w:rPr>
        <w:t xml:space="preserve">, nemôže byť právoplatne odsúdená za trestný čin hospodársky, trestný čin proti majetku alebo iný trestný čin spáchaný úmyselne, ktorého skutková podstata, súvisí s predmetom podnikania. </w:t>
      </w:r>
    </w:p>
    <w:p w14:paraId="0D3D64E8" w14:textId="2A6CD2C6" w:rsidR="001D3746" w:rsidRDefault="002168A4">
      <w:pPr>
        <w:pStyle w:val="Odsekzoznamu"/>
        <w:numPr>
          <w:ilvl w:val="0"/>
          <w:numId w:val="36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84D6E">
        <w:rPr>
          <w:color w:val="000000"/>
        </w:rPr>
        <w:t xml:space="preserve">voči </w:t>
      </w:r>
      <w:r w:rsidR="001D3746">
        <w:rPr>
          <w:color w:val="000000"/>
        </w:rPr>
        <w:t>P</w:t>
      </w:r>
      <w:r w:rsidRPr="00384D6E">
        <w:rPr>
          <w:color w:val="000000"/>
        </w:rPr>
        <w:t>rijímateľovi nesmie byť vyhlásený konkurz ani povolená reštrukturalizácia</w:t>
      </w:r>
      <w:r>
        <w:rPr>
          <w:rStyle w:val="Odkaznapoznmkupodiarou"/>
          <w:color w:val="000000"/>
          <w:sz w:val="23"/>
          <w:szCs w:val="23"/>
        </w:rPr>
        <w:footnoteReference w:id="5"/>
      </w:r>
      <w:r w:rsidR="00A35E02">
        <w:rPr>
          <w:color w:val="000000"/>
          <w:sz w:val="23"/>
          <w:szCs w:val="23"/>
        </w:rPr>
        <w:t xml:space="preserve"> a nie je v likvidácii,</w:t>
      </w:r>
    </w:p>
    <w:p w14:paraId="1F9A5F60" w14:textId="0D526EC9" w:rsidR="00B553DA" w:rsidRPr="001D3746" w:rsidRDefault="001D3746">
      <w:pPr>
        <w:pStyle w:val="Odsekzoznamu"/>
        <w:numPr>
          <w:ilvl w:val="0"/>
          <w:numId w:val="36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A4084F">
        <w:t xml:space="preserve">v čase podania </w:t>
      </w:r>
      <w:r>
        <w:t>Ž</w:t>
      </w:r>
      <w:r w:rsidRPr="00A4084F">
        <w:t xml:space="preserve">iadosti spĺňa iné náležitosti a požiadavky </w:t>
      </w:r>
      <w:r>
        <w:t>V</w:t>
      </w:r>
      <w:r w:rsidRPr="00A4084F">
        <w:t>ýzvy, ak z nej vyplývajú</w:t>
      </w:r>
      <w:r w:rsidR="00A7791D">
        <w:t>.</w:t>
      </w:r>
      <w:r>
        <w:t xml:space="preserve"> </w:t>
      </w:r>
    </w:p>
    <w:p w14:paraId="7705160C" w14:textId="77777777" w:rsidR="00CB4E28" w:rsidRPr="003A7035" w:rsidRDefault="00CB4E28" w:rsidP="003A7035">
      <w:bookmarkStart w:id="19" w:name="_heading=h.3znysh7" w:colFirst="0" w:colLast="0"/>
      <w:bookmarkEnd w:id="19"/>
    </w:p>
    <w:p w14:paraId="631B63D9" w14:textId="0564D334" w:rsidR="00B553DA" w:rsidRDefault="00547924" w:rsidP="003A7035">
      <w:pPr>
        <w:pStyle w:val="Nadpis1"/>
        <w:spacing w:before="0"/>
        <w:ind w:left="426" w:hanging="426"/>
      </w:pPr>
      <w:bookmarkStart w:id="20" w:name="_Toc181797297"/>
      <w:bookmarkStart w:id="21" w:name="_Toc188200629"/>
      <w:bookmarkStart w:id="22" w:name="_Toc188200718"/>
      <w:bookmarkStart w:id="23" w:name="_Toc188200785"/>
      <w:bookmarkStart w:id="24" w:name="_Toc188261275"/>
      <w:r>
        <w:t>SLUŽby poskyt</w:t>
      </w:r>
      <w:r w:rsidR="00435188">
        <w:t>ované</w:t>
      </w:r>
      <w:r>
        <w:t xml:space="preserve"> v</w:t>
      </w:r>
      <w:r w:rsidR="00435188">
        <w:t xml:space="preserve"> rámci</w:t>
      </w:r>
      <w:r>
        <w:t> Aktiv</w:t>
      </w:r>
      <w:r w:rsidR="00435188">
        <w:t>ít</w:t>
      </w:r>
      <w:r>
        <w:t xml:space="preserve"> a</w:t>
      </w:r>
      <w:r w:rsidR="00435188">
        <w:t>/alebo</w:t>
      </w:r>
      <w:r>
        <w:t> Schém</w:t>
      </w:r>
      <w:r w:rsidR="00435188">
        <w:t>y</w:t>
      </w:r>
      <w:bookmarkEnd w:id="20"/>
      <w:bookmarkEnd w:id="21"/>
      <w:bookmarkEnd w:id="22"/>
      <w:bookmarkEnd w:id="23"/>
      <w:bookmarkEnd w:id="24"/>
    </w:p>
    <w:p w14:paraId="2CD25E97" w14:textId="77777777" w:rsidR="00B553DA" w:rsidRDefault="00B553DA"/>
    <w:p w14:paraId="1D8389C5" w14:textId="1BB4A45A" w:rsidR="00B553DA" w:rsidRDefault="00547924" w:rsidP="003A7035">
      <w:pPr>
        <w:ind w:left="426"/>
      </w:pPr>
      <w:r>
        <w:t>V rámci Aktivít a</w:t>
      </w:r>
      <w:r w:rsidR="00435188">
        <w:t>/alebo</w:t>
      </w:r>
      <w:r>
        <w:t xml:space="preserve"> Schémy sú služby poskytované nepriamo, bezodplatne oprávneným </w:t>
      </w:r>
      <w:r w:rsidR="00435188">
        <w:t>Ž</w:t>
      </w:r>
      <w:r>
        <w:t xml:space="preserve">iadateľom. </w:t>
      </w:r>
      <w:r w:rsidR="000C4C81">
        <w:t xml:space="preserve">Služby sa delia do dvoch </w:t>
      </w:r>
      <w:r w:rsidR="00857B3F">
        <w:t>K</w:t>
      </w:r>
      <w:r w:rsidR="000C4C81">
        <w:t>omponentov</w:t>
      </w:r>
      <w:r w:rsidR="006176F0">
        <w:t>,</w:t>
      </w:r>
      <w:r w:rsidR="000C4C81">
        <w:t xml:space="preserve"> a to:</w:t>
      </w:r>
    </w:p>
    <w:p w14:paraId="5A4905E9" w14:textId="77777777" w:rsidR="00B553DA" w:rsidRDefault="00B553DA" w:rsidP="003A7035"/>
    <w:tbl>
      <w:tblPr>
        <w:tblStyle w:val="a"/>
        <w:tblW w:w="93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88"/>
        <w:gridCol w:w="2087"/>
        <w:gridCol w:w="3501"/>
      </w:tblGrid>
      <w:tr w:rsidR="00294427" w14:paraId="6170AF1B" w14:textId="77777777" w:rsidTr="0008749E">
        <w:trPr>
          <w:trHeight w:val="2529"/>
          <w:jc w:val="center"/>
        </w:trPr>
        <w:tc>
          <w:tcPr>
            <w:tcW w:w="0" w:type="auto"/>
            <w:vAlign w:val="center"/>
          </w:tcPr>
          <w:p w14:paraId="3E749017" w14:textId="39FABB81" w:rsidR="000C4C81" w:rsidRDefault="000C4C81" w:rsidP="003A7035">
            <w:pPr>
              <w:jc w:val="center"/>
              <w:rPr>
                <w:b/>
              </w:rPr>
            </w:pPr>
            <w:r>
              <w:rPr>
                <w:b/>
              </w:rPr>
              <w:t>Aktivity</w:t>
            </w:r>
            <w:r w:rsidR="005E4AC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37AA241" w14:textId="63C09240" w:rsidR="000C4C81" w:rsidRDefault="000C4C81" w:rsidP="003A7035">
            <w:pPr>
              <w:jc w:val="center"/>
              <w:rPr>
                <w:b/>
              </w:rPr>
            </w:pPr>
            <w:r>
              <w:rPr>
                <w:b/>
              </w:rPr>
              <w:t>Schéma</w:t>
            </w:r>
          </w:p>
        </w:tc>
        <w:tc>
          <w:tcPr>
            <w:tcW w:w="0" w:type="auto"/>
            <w:vAlign w:val="center"/>
          </w:tcPr>
          <w:p w14:paraId="18C89108" w14:textId="1207C710" w:rsidR="000C4C81" w:rsidRDefault="006176F0" w:rsidP="003A7035">
            <w:pPr>
              <w:jc w:val="center"/>
              <w:rPr>
                <w:b/>
              </w:rPr>
            </w:pPr>
            <w:r>
              <w:rPr>
                <w:b/>
              </w:rPr>
              <w:t xml:space="preserve">Názov jednotlivých </w:t>
            </w:r>
            <w:r w:rsidR="00857B3F">
              <w:rPr>
                <w:b/>
              </w:rPr>
              <w:t>K</w:t>
            </w:r>
            <w:r>
              <w:rPr>
                <w:b/>
              </w:rPr>
              <w:t>omponentov v rámci Implementačného manuálu</w:t>
            </w:r>
          </w:p>
        </w:tc>
      </w:tr>
      <w:tr w:rsidR="00DF614D" w14:paraId="038B2621" w14:textId="77777777" w:rsidTr="0008749E">
        <w:trPr>
          <w:trHeight w:val="752"/>
          <w:jc w:val="center"/>
        </w:trPr>
        <w:tc>
          <w:tcPr>
            <w:tcW w:w="0" w:type="auto"/>
            <w:vAlign w:val="center"/>
          </w:tcPr>
          <w:p w14:paraId="3578C5F7" w14:textId="43FCF6CF" w:rsidR="00294427" w:rsidRDefault="00294427" w:rsidP="003A7035">
            <w:pPr>
              <w:jc w:val="center"/>
            </w:pPr>
            <w:r>
              <w:t xml:space="preserve">Komponent 4 – </w:t>
            </w:r>
            <w:r w:rsidR="00DF614D">
              <w:t xml:space="preserve">Creative Point - </w:t>
            </w:r>
            <w:r w:rsidRPr="0008749E">
              <w:t>pravidelné skupinové poradenstvo</w:t>
            </w:r>
            <w:r>
              <w:t xml:space="preserve"> -</w:t>
            </w:r>
            <w:r w:rsidR="00264DB7">
              <w:t xml:space="preserve"> </w:t>
            </w:r>
            <w:r>
              <w:t>Workshopy CP</w:t>
            </w:r>
          </w:p>
        </w:tc>
        <w:tc>
          <w:tcPr>
            <w:tcW w:w="0" w:type="auto"/>
            <w:vMerge w:val="restart"/>
            <w:vAlign w:val="center"/>
          </w:tcPr>
          <w:p w14:paraId="52B84D52" w14:textId="4D3F2AA0" w:rsidR="00294427" w:rsidRDefault="00294427" w:rsidP="003A7035">
            <w:pPr>
              <w:jc w:val="center"/>
            </w:pPr>
            <w:r>
              <w:t xml:space="preserve">Komponent </w:t>
            </w:r>
            <w:r w:rsidR="00857B3F">
              <w:t>2</w:t>
            </w:r>
            <w:r>
              <w:t xml:space="preserve"> –</w:t>
            </w:r>
            <w:r w:rsidR="00282659">
              <w:t>Skupinové poradenstvo</w:t>
            </w:r>
          </w:p>
        </w:tc>
        <w:tc>
          <w:tcPr>
            <w:tcW w:w="0" w:type="auto"/>
            <w:vMerge w:val="restart"/>
            <w:vAlign w:val="center"/>
          </w:tcPr>
          <w:p w14:paraId="754F7011" w14:textId="5E77119F" w:rsidR="00294427" w:rsidRDefault="00294427" w:rsidP="003A7035">
            <w:pPr>
              <w:jc w:val="center"/>
            </w:pPr>
            <w:r>
              <w:t>Skupinové poradenstvo</w:t>
            </w:r>
          </w:p>
        </w:tc>
      </w:tr>
      <w:tr w:rsidR="00DF614D" w14:paraId="485AD720" w14:textId="77777777" w:rsidTr="0008749E">
        <w:trPr>
          <w:trHeight w:val="752"/>
          <w:jc w:val="center"/>
        </w:trPr>
        <w:tc>
          <w:tcPr>
            <w:tcW w:w="0" w:type="auto"/>
            <w:vAlign w:val="center"/>
          </w:tcPr>
          <w:p w14:paraId="4F75FE92" w14:textId="56F023A4" w:rsidR="00294427" w:rsidRDefault="00294427" w:rsidP="003A7035">
            <w:pPr>
              <w:jc w:val="center"/>
            </w:pPr>
            <w:r>
              <w:t xml:space="preserve">Komponent 4 - </w:t>
            </w:r>
            <w:r w:rsidR="00DF614D">
              <w:t xml:space="preserve">Creative Point - </w:t>
            </w:r>
            <w:r w:rsidRPr="0008749E">
              <w:t>jednorazové skupinové poradenstvo</w:t>
            </w:r>
            <w:r>
              <w:t xml:space="preserve"> – Cyklus workshopov „</w:t>
            </w:r>
            <w:r w:rsidR="004A0770">
              <w:t>B</w:t>
            </w:r>
            <w:r>
              <w:t>ootcamp“</w:t>
            </w:r>
          </w:p>
        </w:tc>
        <w:tc>
          <w:tcPr>
            <w:tcW w:w="0" w:type="auto"/>
            <w:vMerge/>
            <w:vAlign w:val="center"/>
          </w:tcPr>
          <w:p w14:paraId="7CB3FF27" w14:textId="651DFE33" w:rsidR="00294427" w:rsidRDefault="00294427" w:rsidP="003A7035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20506C63" w14:textId="63C6C7BC" w:rsidR="00294427" w:rsidRDefault="00294427" w:rsidP="003A7035">
            <w:pPr>
              <w:jc w:val="center"/>
            </w:pPr>
          </w:p>
        </w:tc>
      </w:tr>
    </w:tbl>
    <w:p w14:paraId="6D9AD4C4" w14:textId="75A50DAF" w:rsidR="00815090" w:rsidRDefault="00815090"/>
    <w:p w14:paraId="140001D9" w14:textId="77777777" w:rsidR="00E2439C" w:rsidRDefault="00E2439C"/>
    <w:p w14:paraId="25853E82" w14:textId="77777777" w:rsidR="00E2439C" w:rsidRDefault="00E2439C"/>
    <w:p w14:paraId="49420B1C" w14:textId="6F8D93D0" w:rsidR="0008749E" w:rsidRDefault="0008749E" w:rsidP="00A915B4">
      <w:pPr>
        <w:pStyle w:val="Nadpis1"/>
        <w:ind w:left="426" w:hanging="426"/>
      </w:pPr>
      <w:bookmarkStart w:id="25" w:name="_Toc181797298"/>
      <w:bookmarkStart w:id="26" w:name="_Toc188200630"/>
      <w:bookmarkStart w:id="27" w:name="_Toc188200719"/>
      <w:bookmarkStart w:id="28" w:name="_Toc188200786"/>
      <w:bookmarkStart w:id="29" w:name="_Toc188261276"/>
      <w:r w:rsidRPr="007C3A78">
        <w:t>SKUPINOVÉ PORADENSTVO</w:t>
      </w:r>
      <w:bookmarkEnd w:id="25"/>
      <w:bookmarkEnd w:id="26"/>
      <w:bookmarkEnd w:id="27"/>
      <w:bookmarkEnd w:id="28"/>
      <w:bookmarkEnd w:id="29"/>
      <w:r w:rsidR="007B5FE4">
        <w:t xml:space="preserve"> </w:t>
      </w:r>
    </w:p>
    <w:p w14:paraId="087AA83D" w14:textId="77777777" w:rsidR="00435188" w:rsidRDefault="00435188"/>
    <w:p w14:paraId="4BDE8125" w14:textId="4A8EB04B" w:rsidR="00435188" w:rsidRDefault="007B5FE4">
      <w:pPr>
        <w:ind w:left="426"/>
      </w:pPr>
      <w:r>
        <w:t>S</w:t>
      </w:r>
      <w:r w:rsidR="00F94E34">
        <w:t>kupinové poradenstvo –</w:t>
      </w:r>
      <w:r w:rsidR="008428E9">
        <w:t xml:space="preserve"> </w:t>
      </w:r>
      <w:r w:rsidR="00F94E34">
        <w:t>p</w:t>
      </w:r>
      <w:r w:rsidR="00F94E34" w:rsidRPr="00F94E34">
        <w:t>redstavuje</w:t>
      </w:r>
      <w:r w:rsidR="00F94E34">
        <w:t xml:space="preserve"> </w:t>
      </w:r>
      <w:r w:rsidR="008428E9">
        <w:t xml:space="preserve">najmä </w:t>
      </w:r>
      <w:r w:rsidR="00F94E34">
        <w:t>súbor</w:t>
      </w:r>
      <w:r w:rsidR="00F94E34" w:rsidRPr="00F94E34">
        <w:t xml:space="preserve"> špecifick</w:t>
      </w:r>
      <w:r w:rsidR="00F94E34">
        <w:t>ých</w:t>
      </w:r>
      <w:r w:rsidR="00F94E34" w:rsidRPr="00F94E34">
        <w:t xml:space="preserve">, </w:t>
      </w:r>
      <w:r w:rsidR="00341283">
        <w:t xml:space="preserve">zväčša </w:t>
      </w:r>
      <w:r w:rsidR="00F94E34" w:rsidRPr="00F94E34">
        <w:t>na seba nadväzujúc</w:t>
      </w:r>
      <w:r w:rsidR="003627EA">
        <w:t>ich</w:t>
      </w:r>
      <w:r w:rsidR="00F94E34" w:rsidRPr="00F94E34">
        <w:t xml:space="preserve"> odborn</w:t>
      </w:r>
      <w:r w:rsidR="00F94E34">
        <w:t>ých tematických okruhov</w:t>
      </w:r>
      <w:r w:rsidR="00F94E34" w:rsidRPr="00F94E34">
        <w:t xml:space="preserve">. Cieľom je </w:t>
      </w:r>
      <w:r w:rsidR="00F94E34">
        <w:t xml:space="preserve">na jednej strane </w:t>
      </w:r>
      <w:r w:rsidR="00F94E34" w:rsidRPr="00F94E34">
        <w:t xml:space="preserve">podporiť záujem širokej verejnosti o podnikanie a umožniť vybraným </w:t>
      </w:r>
      <w:r w:rsidR="00895FF6">
        <w:t>Ž</w:t>
      </w:r>
      <w:r w:rsidR="00F94E34" w:rsidRPr="00F94E34">
        <w:t>iadateľom získanie základných znalostí a kompetencií vo vybraných oblastiach</w:t>
      </w:r>
      <w:r w:rsidR="00F94E34">
        <w:t xml:space="preserve"> a na strane druhej zvýšiť podnikateľské</w:t>
      </w:r>
      <w:r w:rsidR="008428E9">
        <w:t xml:space="preserve"> a </w:t>
      </w:r>
      <w:r w:rsidR="00020941">
        <w:t>odborné</w:t>
      </w:r>
      <w:r w:rsidR="00F94E34">
        <w:t xml:space="preserve"> zručnosti</w:t>
      </w:r>
      <w:r w:rsidR="002C7403">
        <w:t xml:space="preserve"> nielen</w:t>
      </w:r>
      <w:r w:rsidR="00F94E34">
        <w:t xml:space="preserve"> pre začínajúci</w:t>
      </w:r>
      <w:r w:rsidR="008428E9">
        <w:t>ch</w:t>
      </w:r>
      <w:r w:rsidR="002C7403">
        <w:t xml:space="preserve"> podnikateľov,</w:t>
      </w:r>
      <w:r w:rsidR="002C7403" w:rsidRPr="002C7403">
        <w:t xml:space="preserve"> aby sa tak predovšetkým mohlo predchádzať ich zániku, ktorým sú ohrozené najmä firmy do 3 rokov od začiatku podnikania</w:t>
      </w:r>
      <w:r w:rsidR="002C7403">
        <w:t>, ale aj pre etablovaných</w:t>
      </w:r>
      <w:r w:rsidR="008428E9">
        <w:t xml:space="preserve"> </w:t>
      </w:r>
      <w:r w:rsidR="00F94E34">
        <w:t>podnikateľov, aby sa tak</w:t>
      </w:r>
      <w:r w:rsidR="002C7403">
        <w:t xml:space="preserve"> podporil ich rast.</w:t>
      </w:r>
      <w:r w:rsidR="008428E9">
        <w:t xml:space="preserve"> </w:t>
      </w:r>
    </w:p>
    <w:p w14:paraId="222DE0CF" w14:textId="77777777" w:rsidR="00F94E34" w:rsidRDefault="00F94E34">
      <w:pPr>
        <w:ind w:left="426"/>
      </w:pPr>
    </w:p>
    <w:p w14:paraId="0C862271" w14:textId="2ED17DC5" w:rsidR="008428E9" w:rsidRDefault="008428E9">
      <w:pPr>
        <w:ind w:left="426"/>
      </w:pPr>
      <w:r>
        <w:t xml:space="preserve">Skupinové poradenstvo môže byť realizované najmä prostredníctvom tzv. </w:t>
      </w:r>
      <w:r w:rsidR="007B5FE4">
        <w:t>pravidelného skupinového poradenstva – Workshopy CP</w:t>
      </w:r>
      <w:r w:rsidR="000403E1">
        <w:t xml:space="preserve"> (ďalej aj ako „</w:t>
      </w:r>
      <w:r w:rsidR="007B5FE4">
        <w:rPr>
          <w:b/>
        </w:rPr>
        <w:t>Workshopy CP</w:t>
      </w:r>
      <w:r w:rsidR="000403E1">
        <w:t>“)</w:t>
      </w:r>
      <w:r>
        <w:t xml:space="preserve"> alebo</w:t>
      </w:r>
      <w:r w:rsidR="007B5FE4">
        <w:t xml:space="preserve"> tzv. jednorazového skupinového poradenstva</w:t>
      </w:r>
      <w:r w:rsidR="00730DF1">
        <w:t xml:space="preserve"> – cyklus workshopov CP – „</w:t>
      </w:r>
      <w:r w:rsidR="004A0770">
        <w:t>B</w:t>
      </w:r>
      <w:r w:rsidR="00730DF1">
        <w:t>ootcamp“</w:t>
      </w:r>
      <w:r>
        <w:t xml:space="preserve"> </w:t>
      </w:r>
      <w:r w:rsidR="000403E1">
        <w:t>(ďalej aj ako „</w:t>
      </w:r>
      <w:r w:rsidR="007B5FE4">
        <w:rPr>
          <w:b/>
          <w:bCs/>
        </w:rPr>
        <w:t>Bootcamp</w:t>
      </w:r>
      <w:r w:rsidR="000403E1">
        <w:t>“).</w:t>
      </w:r>
    </w:p>
    <w:p w14:paraId="7E0D3308" w14:textId="77777777" w:rsidR="00A16B71" w:rsidRDefault="00A16B71">
      <w:pPr>
        <w:ind w:left="426"/>
      </w:pPr>
    </w:p>
    <w:p w14:paraId="1745AD8B" w14:textId="0A2E1B65" w:rsidR="00341283" w:rsidRDefault="000403E1">
      <w:pPr>
        <w:ind w:left="426"/>
      </w:pPr>
      <w:r>
        <w:t xml:space="preserve">Skupinové poradenstvo </w:t>
      </w:r>
      <w:r w:rsidR="00F94E34">
        <w:t>je realizovan</w:t>
      </w:r>
      <w:r>
        <w:t>é</w:t>
      </w:r>
      <w:r w:rsidR="00F94E34">
        <w:t xml:space="preserve"> v uzavretých skupinách a je vykonávan</w:t>
      </w:r>
      <w:r>
        <w:t>é</w:t>
      </w:r>
      <w:r w:rsidR="00341283">
        <w:t xml:space="preserve"> najmä</w:t>
      </w:r>
      <w:r w:rsidR="00F94E34">
        <w:t xml:space="preserve"> odbornými</w:t>
      </w:r>
      <w:r w:rsidR="00F33480">
        <w:t xml:space="preserve"> zamestnancami a/alebo</w:t>
      </w:r>
      <w:r w:rsidR="00F94E34">
        <w:t xml:space="preserve"> spolupracovníkmi</w:t>
      </w:r>
      <w:r w:rsidR="00EB1A36">
        <w:t xml:space="preserve"> Vykonávateľa</w:t>
      </w:r>
      <w:r w:rsidR="00341283">
        <w:t xml:space="preserve"> - </w:t>
      </w:r>
      <w:r w:rsidR="00051DA9">
        <w:t>E</w:t>
      </w:r>
      <w:r w:rsidR="00341283">
        <w:t>xpertmi</w:t>
      </w:r>
      <w:r w:rsidR="00F94E34">
        <w:t>. Prijímatelia sú</w:t>
      </w:r>
      <w:r>
        <w:t xml:space="preserve"> v rámci </w:t>
      </w:r>
      <w:r w:rsidR="004A54DF">
        <w:t>Workshopu CP alebo Bootcampu</w:t>
      </w:r>
      <w:r w:rsidR="00F94E34">
        <w:t xml:space="preserve"> vedení</w:t>
      </w:r>
      <w:r>
        <w:t xml:space="preserve"> predovšetkým</w:t>
      </w:r>
      <w:r w:rsidR="00F94E34">
        <w:t xml:space="preserve"> k pr</w:t>
      </w:r>
      <w:r>
        <w:t>áci</w:t>
      </w:r>
      <w:r w:rsidR="00F94E34">
        <w:t xml:space="preserve"> na vlastných projektoch či už jednotlivo alebo v</w:t>
      </w:r>
      <w:r w:rsidR="004A54DF">
        <w:t> </w:t>
      </w:r>
      <w:r w:rsidR="00F94E34">
        <w:t>tíme</w:t>
      </w:r>
      <w:r w:rsidR="004A54DF">
        <w:t>, pričom sa učia používať digitálne nástroje a vybavenie dielne CP</w:t>
      </w:r>
      <w:r>
        <w:t>, ktoré im pomáhajú k vyššej inovatívnosti a konkurencieschopnosti na trhu</w:t>
      </w:r>
      <w:r w:rsidR="00F94E34">
        <w:t xml:space="preserve">. Kapacita jedného </w:t>
      </w:r>
      <w:r w:rsidR="004A54DF">
        <w:t>Workshopu CP</w:t>
      </w:r>
      <w:r w:rsidR="00032F88">
        <w:t xml:space="preserve"> a/alebo </w:t>
      </w:r>
      <w:r w:rsidR="004A54DF">
        <w:t>Bootcampu</w:t>
      </w:r>
      <w:r w:rsidR="00032F88">
        <w:t xml:space="preserve"> </w:t>
      </w:r>
      <w:r w:rsidR="00F94E34">
        <w:t xml:space="preserve">je maximálne </w:t>
      </w:r>
      <w:r w:rsidR="007B5FE4">
        <w:t>12</w:t>
      </w:r>
      <w:r w:rsidR="00F94E34">
        <w:t xml:space="preserve"> </w:t>
      </w:r>
      <w:r w:rsidR="00FF3D26">
        <w:t>osôb</w:t>
      </w:r>
      <w:r w:rsidR="00F94E34">
        <w:t>. Služba sa môže poskytovať v prezenčnej a/alebo online forme.</w:t>
      </w:r>
      <w:r w:rsidR="00341283">
        <w:t xml:space="preserve"> </w:t>
      </w:r>
    </w:p>
    <w:p w14:paraId="3BD09F9D" w14:textId="77777777" w:rsidR="00F94E34" w:rsidRDefault="00F94E34">
      <w:pPr>
        <w:ind w:left="426"/>
      </w:pPr>
    </w:p>
    <w:p w14:paraId="4D88144A" w14:textId="75280DD4" w:rsidR="00F94E34" w:rsidRDefault="007B5FE4">
      <w:pPr>
        <w:ind w:left="426"/>
      </w:pPr>
      <w:r>
        <w:lastRenderedPageBreak/>
        <w:t>Workshop CP sa</w:t>
      </w:r>
      <w:r w:rsidR="00341283">
        <w:t xml:space="preserve"> </w:t>
      </w:r>
      <w:r w:rsidR="00730DF1">
        <w:t>realizuje v</w:t>
      </w:r>
      <w:r w:rsidR="00F55AB1">
        <w:t xml:space="preserve"> maximálnom</w:t>
      </w:r>
      <w:r w:rsidR="00730DF1">
        <w:t xml:space="preserve"> </w:t>
      </w:r>
      <w:r w:rsidR="00341283">
        <w:t>rozsahu</w:t>
      </w:r>
      <w:r w:rsidR="00F94E34">
        <w:t xml:space="preserve"> </w:t>
      </w:r>
      <w:r>
        <w:t>4 hod</w:t>
      </w:r>
      <w:r w:rsidR="00730DF1">
        <w:t>ín. Bootcamp sa realizuje v</w:t>
      </w:r>
      <w:r w:rsidR="00F55AB1">
        <w:t xml:space="preserve"> maximálnom </w:t>
      </w:r>
      <w:r w:rsidR="00730DF1">
        <w:t>rozsahu 12 hodín.</w:t>
      </w:r>
      <w:r w:rsidR="00341283">
        <w:t xml:space="preserve"> </w:t>
      </w:r>
      <w:r w:rsidR="00730DF1">
        <w:t>Skupinové poradenstvo z</w:t>
      </w:r>
      <w:r w:rsidR="00F94E34">
        <w:t xml:space="preserve">ahŕňa </w:t>
      </w:r>
      <w:r w:rsidR="00341283">
        <w:t xml:space="preserve">predovšetkým </w:t>
      </w:r>
      <w:r w:rsidR="00F94E34">
        <w:t xml:space="preserve">nasledovné </w:t>
      </w:r>
      <w:r w:rsidR="00032F88">
        <w:t xml:space="preserve">typy </w:t>
      </w:r>
      <w:r w:rsidR="00F94E34">
        <w:t>oblast</w:t>
      </w:r>
      <w:r w:rsidR="00032F88">
        <w:t>í</w:t>
      </w:r>
      <w:r w:rsidR="00F94E34">
        <w:t>:</w:t>
      </w:r>
      <w:r w:rsidR="007B2285">
        <w:t xml:space="preserve"> </w:t>
      </w:r>
    </w:p>
    <w:p w14:paraId="2728C730" w14:textId="77777777" w:rsidR="00F94E34" w:rsidRDefault="00F94E34">
      <w:pPr>
        <w:ind w:left="426"/>
      </w:pPr>
    </w:p>
    <w:p w14:paraId="431F0E7E" w14:textId="7C00A1AF" w:rsidR="00F94E34" w:rsidRDefault="007B5FE4">
      <w:pPr>
        <w:pStyle w:val="Odsekzoznamu"/>
        <w:numPr>
          <w:ilvl w:val="0"/>
          <w:numId w:val="39"/>
        </w:numPr>
        <w:ind w:left="709" w:hanging="283"/>
      </w:pPr>
      <w:r>
        <w:t>technologické vybaveni</w:t>
      </w:r>
      <w:r w:rsidR="00730DF1">
        <w:t>e</w:t>
      </w:r>
      <w:r>
        <w:t xml:space="preserve"> dielne CP</w:t>
      </w:r>
    </w:p>
    <w:p w14:paraId="5E274E2A" w14:textId="0C8CEC67" w:rsidR="00730DF1" w:rsidRDefault="00730DF1">
      <w:pPr>
        <w:pStyle w:val="Odsekzoznamu"/>
        <w:numPr>
          <w:ilvl w:val="0"/>
          <w:numId w:val="39"/>
        </w:numPr>
        <w:ind w:left="709" w:hanging="283"/>
      </w:pPr>
      <w:r>
        <w:t>úspešné projekty MSP s dôrazom na využitie technológií</w:t>
      </w:r>
    </w:p>
    <w:p w14:paraId="3A44E42F" w14:textId="010898D3" w:rsidR="00730DF1" w:rsidRDefault="00156D6A">
      <w:pPr>
        <w:pStyle w:val="Odsekzoznamu"/>
        <w:numPr>
          <w:ilvl w:val="0"/>
          <w:numId w:val="39"/>
        </w:numPr>
        <w:ind w:left="709" w:hanging="283"/>
      </w:pPr>
      <w:r>
        <w:t>remeslá a ručné práce</w:t>
      </w:r>
    </w:p>
    <w:p w14:paraId="7482AA5E" w14:textId="77777777" w:rsidR="00730DF1" w:rsidRDefault="00730DF1">
      <w:pPr>
        <w:pStyle w:val="Odsekzoznamu"/>
        <w:numPr>
          <w:ilvl w:val="0"/>
          <w:numId w:val="39"/>
        </w:numPr>
        <w:ind w:left="709" w:hanging="283"/>
      </w:pPr>
      <w:r>
        <w:t>d</w:t>
      </w:r>
      <w:r w:rsidR="00F94E34">
        <w:t>igitálne nástroje</w:t>
      </w:r>
    </w:p>
    <w:p w14:paraId="24BFA100" w14:textId="3F3AFE71" w:rsidR="00F94E34" w:rsidRDefault="00F94E34">
      <w:pPr>
        <w:pStyle w:val="Odsekzoznamu"/>
        <w:numPr>
          <w:ilvl w:val="0"/>
          <w:numId w:val="39"/>
        </w:numPr>
        <w:ind w:left="709" w:hanging="283"/>
      </w:pPr>
      <w:r>
        <w:t>technologické novinky</w:t>
      </w:r>
    </w:p>
    <w:p w14:paraId="6FA00921" w14:textId="741DE41B" w:rsidR="00F94E34" w:rsidRDefault="00F94E34">
      <w:pPr>
        <w:pStyle w:val="Odsekzoznamu"/>
        <w:numPr>
          <w:ilvl w:val="0"/>
          <w:numId w:val="39"/>
        </w:numPr>
        <w:ind w:left="709" w:hanging="283"/>
      </w:pPr>
      <w:r>
        <w:t>a iné.</w:t>
      </w:r>
    </w:p>
    <w:p w14:paraId="3F7826DE" w14:textId="77777777" w:rsidR="00341283" w:rsidRDefault="00341283">
      <w:pPr>
        <w:ind w:left="426"/>
      </w:pPr>
    </w:p>
    <w:p w14:paraId="1992716B" w14:textId="1579E82F" w:rsidR="000C4C81" w:rsidRDefault="00156D6A">
      <w:pPr>
        <w:ind w:left="426"/>
      </w:pPr>
      <w:r>
        <w:t>Workshopy CP aj Bootcamp</w:t>
      </w:r>
      <w:r w:rsidR="007E7E8F">
        <w:t xml:space="preserve"> </w:t>
      </w:r>
      <w:r w:rsidR="000C4C81">
        <w:t>je</w:t>
      </w:r>
      <w:r w:rsidR="007737E8">
        <w:t xml:space="preserve"> možné</w:t>
      </w:r>
      <w:r w:rsidR="000C4C81">
        <w:t xml:space="preserve"> vari</w:t>
      </w:r>
      <w:r w:rsidR="007E7E8F">
        <w:t>o</w:t>
      </w:r>
      <w:r w:rsidR="000C4C81">
        <w:t>va</w:t>
      </w:r>
      <w:r w:rsidR="007737E8">
        <w:t xml:space="preserve">ť na základe cieľovej skupiny, rozsahu, ako aj obsahu, pričom </w:t>
      </w:r>
      <w:r w:rsidR="007E7E8F">
        <w:t xml:space="preserve">môže </w:t>
      </w:r>
      <w:r w:rsidR="000C4C81">
        <w:t xml:space="preserve">byť prierezom </w:t>
      </w:r>
      <w:r w:rsidR="007E7E8F">
        <w:t>všetkých</w:t>
      </w:r>
      <w:r w:rsidR="000C4C81">
        <w:t xml:space="preserve"> </w:t>
      </w:r>
      <w:r w:rsidR="007E7E8F">
        <w:t>spomenutých</w:t>
      </w:r>
      <w:r w:rsidR="000C4C81">
        <w:t xml:space="preserve"> okruhov</w:t>
      </w:r>
      <w:r w:rsidR="007737E8">
        <w:t xml:space="preserve"> alebo sa môže zamerať len na jednu tematickú oblasť</w:t>
      </w:r>
      <w:r w:rsidR="007E7E8F">
        <w:t>.</w:t>
      </w:r>
      <w:r w:rsidR="000C4C81">
        <w:t xml:space="preserve"> </w:t>
      </w:r>
      <w:r w:rsidR="001D3746">
        <w:t>Bližšie informácie budú uvedené v konkrétnej Výzve.</w:t>
      </w:r>
    </w:p>
    <w:p w14:paraId="58F12C4B" w14:textId="77777777" w:rsidR="00F94E34" w:rsidRDefault="00F94E34"/>
    <w:p w14:paraId="10A8D01C" w14:textId="3003C098" w:rsidR="00F94E34" w:rsidRPr="00F94E34" w:rsidRDefault="00F94E34" w:rsidP="00803C9E">
      <w:pPr>
        <w:pStyle w:val="Nadpis2"/>
        <w:numPr>
          <w:ilvl w:val="1"/>
          <w:numId w:val="71"/>
        </w:numPr>
        <w:ind w:left="851" w:hanging="425"/>
      </w:pPr>
      <w:bookmarkStart w:id="30" w:name="_Toc181797299"/>
      <w:bookmarkStart w:id="31" w:name="_Toc188200631"/>
      <w:bookmarkStart w:id="32" w:name="_Toc188200720"/>
      <w:bookmarkStart w:id="33" w:name="_Toc188200787"/>
      <w:bookmarkStart w:id="34" w:name="_Toc188261277"/>
      <w:bookmarkStart w:id="35" w:name="_Hlk200545636"/>
      <w:r w:rsidRPr="00F94E34">
        <w:t>Výberový proces žiadateľov a mechanizmus poskytnutia</w:t>
      </w:r>
      <w:r>
        <w:t xml:space="preserve"> pomoci, resp. </w:t>
      </w:r>
      <w:r w:rsidRPr="00F94E34">
        <w:t>podpory</w:t>
      </w:r>
      <w:bookmarkEnd w:id="30"/>
      <w:bookmarkEnd w:id="31"/>
      <w:bookmarkEnd w:id="32"/>
      <w:bookmarkEnd w:id="33"/>
      <w:bookmarkEnd w:id="34"/>
    </w:p>
    <w:p w14:paraId="044B563C" w14:textId="77777777" w:rsidR="00F94E34" w:rsidRPr="00F94E34" w:rsidRDefault="00F94E34"/>
    <w:p w14:paraId="305DA4F9" w14:textId="1BD84849" w:rsidR="00F94E34" w:rsidRDefault="00F94E34">
      <w:pPr>
        <w:pStyle w:val="Odsekzoznamu"/>
        <w:numPr>
          <w:ilvl w:val="0"/>
          <w:numId w:val="40"/>
        </w:numPr>
        <w:ind w:left="1276" w:hanging="425"/>
      </w:pPr>
      <w:r w:rsidRPr="00F94E34">
        <w:t>Pred spustením poskytovania služby</w:t>
      </w:r>
      <w:r w:rsidR="009C18F4">
        <w:t xml:space="preserve"> </w:t>
      </w:r>
      <w:r w:rsidRPr="00F94E34">
        <w:t xml:space="preserve">bude publikovaná Výzva na prihlásenie sa. </w:t>
      </w:r>
    </w:p>
    <w:p w14:paraId="7C3F101F" w14:textId="635CB82D" w:rsidR="009B5952" w:rsidRDefault="00F94E34">
      <w:pPr>
        <w:pStyle w:val="Odsekzoznamu"/>
        <w:numPr>
          <w:ilvl w:val="0"/>
          <w:numId w:val="40"/>
        </w:numPr>
        <w:ind w:left="1276" w:hanging="425"/>
      </w:pPr>
      <w:r w:rsidRPr="00F94E34">
        <w:t xml:space="preserve">Ak </w:t>
      </w:r>
      <w:r>
        <w:t>Ž</w:t>
      </w:r>
      <w:r w:rsidRPr="00F94E34">
        <w:t xml:space="preserve">iadateľ ešte nie je registrovaným </w:t>
      </w:r>
      <w:r w:rsidR="00E1310E">
        <w:t>Žiadateľom</w:t>
      </w:r>
      <w:r w:rsidRPr="00F94E34">
        <w:t xml:space="preserve"> </w:t>
      </w:r>
      <w:r>
        <w:t>Vykonávateľa</w:t>
      </w:r>
      <w:r w:rsidRPr="00F94E34">
        <w:t xml:space="preserve">, pre prihlásenie sa na službu sa musí najprv REGISTROVAŤ na stránke </w:t>
      </w:r>
      <w:r w:rsidR="00C07833">
        <w:t>Vykonávateľa</w:t>
      </w:r>
      <w:r w:rsidRPr="00F94E34">
        <w:t xml:space="preserve"> na adrese </w:t>
      </w:r>
      <w:hyperlink r:id="rId13">
        <w:r w:rsidRPr="00F94E34">
          <w:rPr>
            <w:rStyle w:val="Hypertextovprepojenie"/>
          </w:rPr>
          <w:t>www.npc.sk</w:t>
        </w:r>
      </w:hyperlink>
      <w:r w:rsidRPr="00F94E34">
        <w:t xml:space="preserve">. Registračný formulár obsahuje rad povinných a nepovinných polí a vyhlásení, ktoré Žiadateľ vypĺňa pravdivo. Po dokončení Registrácie bude Žiadateľovi na zadanú adresu doručený e-mail. Na základe registrácie budú Žiadateľovi pridelené prihlasovacie údaje, ktoré ho oprávňujú na čerpanie služieb a podpory, ktorú </w:t>
      </w:r>
      <w:r w:rsidR="009B5952">
        <w:t>Vykonávateľ</w:t>
      </w:r>
      <w:r w:rsidRPr="00F94E34">
        <w:t xml:space="preserve"> poskytuje. Na službu sa už registrovaný </w:t>
      </w:r>
      <w:r w:rsidR="00E1310E">
        <w:t>Žiadateľ</w:t>
      </w:r>
      <w:r w:rsidRPr="00F94E34">
        <w:t xml:space="preserve"> prihlasuje prostredníctvom odoslanej Žiadosti, ktorú mu na základe jeho požiadavky vygeneruje systém.</w:t>
      </w:r>
    </w:p>
    <w:p w14:paraId="42A1BBB7" w14:textId="284BBA84" w:rsidR="00F94E34" w:rsidRPr="00F94E34" w:rsidRDefault="00F94E34" w:rsidP="003A7035">
      <w:pPr>
        <w:pStyle w:val="Odsekzoznamu"/>
        <w:numPr>
          <w:ilvl w:val="0"/>
          <w:numId w:val="40"/>
        </w:numPr>
        <w:ind w:left="1276" w:hanging="425"/>
      </w:pPr>
      <w:r w:rsidRPr="00F94E34">
        <w:t>Žiadateľ môže Žiadosť podpísať fyzicky alebo zaručeným/kvalifikovaným elektronickým podpisom (ZEP/KEP), ktorú doručí:</w:t>
      </w:r>
    </w:p>
    <w:p w14:paraId="2984A55D" w14:textId="443F460E" w:rsidR="009B5952" w:rsidRDefault="00F94E34">
      <w:pPr>
        <w:pStyle w:val="Odsekzoznamu"/>
        <w:numPr>
          <w:ilvl w:val="0"/>
          <w:numId w:val="59"/>
        </w:numPr>
        <w:ind w:left="1560" w:hanging="284"/>
      </w:pPr>
      <w:r w:rsidRPr="00F94E34">
        <w:t xml:space="preserve">osobne </w:t>
      </w:r>
      <w:r w:rsidR="009B5952">
        <w:t>alebo doručovacou službou na adresu Vykonávateľa alebo</w:t>
      </w:r>
    </w:p>
    <w:p w14:paraId="76B676EB" w14:textId="47628492" w:rsidR="00F94E34" w:rsidRPr="00F94E34" w:rsidRDefault="00F94E34">
      <w:pPr>
        <w:pStyle w:val="Odsekzoznamu"/>
        <w:numPr>
          <w:ilvl w:val="0"/>
          <w:numId w:val="59"/>
        </w:numPr>
        <w:ind w:left="1560" w:hanging="284"/>
      </w:pPr>
      <w:r w:rsidRPr="00F94E34">
        <w:t>elektronickou formou, e-mailom na určenú e-mailovú adresu.</w:t>
      </w:r>
    </w:p>
    <w:p w14:paraId="686ED50B" w14:textId="21C9D832" w:rsidR="009B5952" w:rsidRPr="00E12042" w:rsidRDefault="00F94E34">
      <w:pPr>
        <w:pStyle w:val="Odsekzoznamu"/>
        <w:numPr>
          <w:ilvl w:val="0"/>
          <w:numId w:val="40"/>
        </w:numPr>
        <w:ind w:left="1276" w:hanging="425"/>
      </w:pPr>
      <w:r w:rsidRPr="00F94E34">
        <w:t xml:space="preserve">Termín pre podávanie Žiadostí a/alebo registrácie je vždy uvedený vo Výzve k danej </w:t>
      </w:r>
      <w:r w:rsidR="009B5952">
        <w:t>službe</w:t>
      </w:r>
      <w:r w:rsidRPr="00F94E34">
        <w:t xml:space="preserve">. V prípade, ak sa poskytuje služba online formou je nutné, aby </w:t>
      </w:r>
      <w:r w:rsidR="009B5952">
        <w:t>Ž</w:t>
      </w:r>
      <w:r w:rsidRPr="00F94E34">
        <w:t xml:space="preserve">iadateľ doručil podpísané dokumenty (Žiadosť a/alebo registráciu) zodpovednému pracovníkovi pred začiatkom online služby. </w:t>
      </w:r>
      <w:r w:rsidRPr="009B5952">
        <w:rPr>
          <w:b/>
        </w:rPr>
        <w:t>Bez podpísaného originálu sa poskytnutie služby nemôže uskutočniť.</w:t>
      </w:r>
    </w:p>
    <w:p w14:paraId="44CE9FAC" w14:textId="3B7F292B" w:rsidR="009B5952" w:rsidRDefault="00F94E34">
      <w:pPr>
        <w:pStyle w:val="Odsekzoznamu"/>
        <w:numPr>
          <w:ilvl w:val="0"/>
          <w:numId w:val="40"/>
        </w:numPr>
        <w:ind w:left="1276" w:hanging="425"/>
      </w:pPr>
      <w:r w:rsidRPr="00F94E34">
        <w:t xml:space="preserve">Hodnotiaci proces predstavuje formálnu kontrolu splnenia podmienok Výzvy, </w:t>
      </w:r>
      <w:r w:rsidR="009B5952">
        <w:t xml:space="preserve">Aktivít a/alebo </w:t>
      </w:r>
      <w:r w:rsidRPr="00F94E34">
        <w:t xml:space="preserve">Schémy a podmienok platných vo vzťahu k implementácii </w:t>
      </w:r>
      <w:r w:rsidR="00AB4C35">
        <w:t>P</w:t>
      </w:r>
      <w:r w:rsidR="00AB4C35" w:rsidRPr="00F94E34">
        <w:t xml:space="preserve">rojektu </w:t>
      </w:r>
      <w:r w:rsidRPr="00F94E34">
        <w:t>a formálnu kontrolu predloženej Žiadosti</w:t>
      </w:r>
      <w:r w:rsidR="009B5952">
        <w:t xml:space="preserve"> a/alebo registrácie</w:t>
      </w:r>
      <w:r w:rsidRPr="00F94E34">
        <w:t>. Kontrolu a schvaľovanie vykonávajú interní zamestnanci Vykonávateľa. V prípade, že Žiadosť</w:t>
      </w:r>
      <w:r w:rsidR="009B5952">
        <w:t xml:space="preserve"> a/alebo registrácia</w:t>
      </w:r>
      <w:r w:rsidRPr="00F94E34">
        <w:t xml:space="preserve"> nebude úplná, alebo nebude jasné, či zodpovedá podmienkam </w:t>
      </w:r>
      <w:r w:rsidR="009B5952">
        <w:t xml:space="preserve">Aktivít a/alebo </w:t>
      </w:r>
      <w:r w:rsidRPr="00F94E34">
        <w:t>Schémy a</w:t>
      </w:r>
      <w:r w:rsidR="009B5952">
        <w:t>/alebo</w:t>
      </w:r>
      <w:r w:rsidRPr="00F94E34">
        <w:t xml:space="preserve"> Výzvy, Vykonávateľ je oprávnený vyžiadať od Žiadateľa zaslanie doplňujúcich informácií/dokumentov. Žiadateľ vo vlastnom záujme informácie/dokumenty doplní</w:t>
      </w:r>
      <w:r w:rsidR="009B5952">
        <w:t>,</w:t>
      </w:r>
      <w:r w:rsidRPr="00F94E34">
        <w:t xml:space="preserve"> a to do termínu stanoveného Vykonávateľom. V prípade, že Žiadateľ nedoplní Žiadosť v stanovenej lehote, táto n</w:t>
      </w:r>
      <w:r w:rsidR="00E1310E">
        <w:t>emusí byť</w:t>
      </w:r>
      <w:r w:rsidRPr="00F94E34">
        <w:t xml:space="preserve"> ďalej posudzovaná. Vykonávateľ je oprávnený vyžiadať si od Žiadateľa aj doplňujúce informácie, ktoré súvisia s podnikateľským projektom pre účely posúdenia súladu s podmienkami poskytnutia pomoci</w:t>
      </w:r>
      <w:r w:rsidR="009B5952">
        <w:t>, resp. podpory</w:t>
      </w:r>
      <w:r w:rsidRPr="00F94E34">
        <w:t>.</w:t>
      </w:r>
    </w:p>
    <w:p w14:paraId="2B9E9C42" w14:textId="77777777" w:rsidR="009B5952" w:rsidRDefault="00F94E34">
      <w:pPr>
        <w:pStyle w:val="Odsekzoznamu"/>
        <w:numPr>
          <w:ilvl w:val="0"/>
          <w:numId w:val="40"/>
        </w:numPr>
        <w:ind w:left="1276" w:hanging="425"/>
      </w:pPr>
      <w:r w:rsidRPr="00F94E34">
        <w:lastRenderedPageBreak/>
        <w:t>Vykonávateľ vedie evidenciu všetkých predložených Žiadostí a dokumentáciu týkajúcu sa výberového procesu a realizovanej pomoci</w:t>
      </w:r>
      <w:r w:rsidR="009B5952">
        <w:t>, resp. podpory</w:t>
      </w:r>
      <w:r w:rsidRPr="00F94E34">
        <w:t>.</w:t>
      </w:r>
    </w:p>
    <w:p w14:paraId="062D4B75" w14:textId="68E6CFBE" w:rsidR="009B5952" w:rsidRDefault="00F94E34">
      <w:pPr>
        <w:pStyle w:val="Odsekzoznamu"/>
        <w:numPr>
          <w:ilvl w:val="0"/>
          <w:numId w:val="40"/>
        </w:numPr>
        <w:ind w:left="1276" w:hanging="425"/>
      </w:pPr>
      <w:r w:rsidRPr="00F94E34">
        <w:t>Vykonávateľ je oprávnený stanoviť kapacitu (počet miest) na danú</w:t>
      </w:r>
      <w:r w:rsidR="009C18F4">
        <w:t xml:space="preserve"> službu</w:t>
      </w:r>
      <w:r w:rsidRPr="00F94E34">
        <w:t xml:space="preserve"> a Žiadosti schvaľovať do jej naplnenia.</w:t>
      </w:r>
    </w:p>
    <w:p w14:paraId="736B9887" w14:textId="7AEC9215" w:rsidR="009B5952" w:rsidRDefault="00F94E34">
      <w:pPr>
        <w:pStyle w:val="Odsekzoznamu"/>
        <w:numPr>
          <w:ilvl w:val="0"/>
          <w:numId w:val="40"/>
        </w:numPr>
        <w:ind w:left="1276" w:hanging="425"/>
      </w:pPr>
      <w:r w:rsidRPr="00F94E34">
        <w:t xml:space="preserve">Vykonávateľ elektronicky </w:t>
      </w:r>
      <w:r w:rsidR="009C18F4">
        <w:t>a/</w:t>
      </w:r>
      <w:r w:rsidRPr="00F94E34">
        <w:t>alebo telefonicky informuje Žiadateľa o výsledku výberového procesu - t. j. o schválení/neschválení alebo vyradení Žiadosti</w:t>
      </w:r>
      <w:r w:rsidR="009C18F4">
        <w:t xml:space="preserve"> pred poskytnutím služby</w:t>
      </w:r>
      <w:r w:rsidRPr="00F94E34">
        <w:t>.</w:t>
      </w:r>
    </w:p>
    <w:p w14:paraId="59181BC6" w14:textId="646FE68A" w:rsidR="009B5952" w:rsidRDefault="00F94E34">
      <w:pPr>
        <w:pStyle w:val="Odsekzoznamu"/>
        <w:numPr>
          <w:ilvl w:val="0"/>
          <w:numId w:val="40"/>
        </w:numPr>
        <w:ind w:left="1276" w:hanging="425"/>
      </w:pPr>
      <w:r w:rsidRPr="00F94E34">
        <w:t>Žiadateľ berie na vedomie, že na poskytnutie pomoci</w:t>
      </w:r>
      <w:r w:rsidR="009C18F4">
        <w:t>, resp. podpory</w:t>
      </w:r>
      <w:r w:rsidRPr="00F94E34">
        <w:t xml:space="preserve"> nie je právny nárok.</w:t>
      </w:r>
    </w:p>
    <w:bookmarkEnd w:id="35"/>
    <w:p w14:paraId="56ECA128" w14:textId="77777777" w:rsidR="009B5952" w:rsidRDefault="009B5952">
      <w:pPr>
        <w:pStyle w:val="Odsekzoznamu"/>
      </w:pPr>
    </w:p>
    <w:p w14:paraId="342CDDA0" w14:textId="70B10946" w:rsidR="009B5952" w:rsidRDefault="009B5952" w:rsidP="003A7035">
      <w:pPr>
        <w:ind w:left="851"/>
      </w:pPr>
      <w:r>
        <w:t xml:space="preserve">V rámci trvania </w:t>
      </w:r>
      <w:r w:rsidR="004E630E">
        <w:t>P</w:t>
      </w:r>
      <w:r>
        <w:t xml:space="preserve">rojektu sa Prijímateľ, ktorý absolvuje </w:t>
      </w:r>
      <w:r w:rsidR="00156D6A">
        <w:t>Workshop CP</w:t>
      </w:r>
      <w:r>
        <w:t xml:space="preserve"> </w:t>
      </w:r>
      <w:r w:rsidR="009C18F4">
        <w:t xml:space="preserve">a/alebo </w:t>
      </w:r>
      <w:r w:rsidR="00156D6A">
        <w:t xml:space="preserve">Bootcamp </w:t>
      </w:r>
      <w:r w:rsidRPr="009B5952">
        <w:rPr>
          <w:b/>
        </w:rPr>
        <w:t>môže</w:t>
      </w:r>
      <w:r>
        <w:t xml:space="preserve"> opätovne uchádzať o zaradenie na </w:t>
      </w:r>
      <w:r w:rsidR="00156D6A">
        <w:t>Workshop CP</w:t>
      </w:r>
      <w:r w:rsidR="009C18F4">
        <w:t xml:space="preserve"> a/alebo </w:t>
      </w:r>
      <w:r w:rsidR="00156D6A">
        <w:t>Bootcamp</w:t>
      </w:r>
      <w:r>
        <w:t xml:space="preserve"> v rámci Komponentu </w:t>
      </w:r>
      <w:r w:rsidR="00156D6A">
        <w:t>4</w:t>
      </w:r>
      <w:r w:rsidR="005449BC">
        <w:t xml:space="preserve"> Aktivít a</w:t>
      </w:r>
      <w:r w:rsidR="00AB0AD6">
        <w:t xml:space="preserve">lebo </w:t>
      </w:r>
      <w:r w:rsidR="005449BC">
        <w:t xml:space="preserve">Komponentu </w:t>
      </w:r>
      <w:r w:rsidR="00033D7A">
        <w:t>2</w:t>
      </w:r>
      <w:r w:rsidR="005449BC">
        <w:t xml:space="preserve"> Schémy</w:t>
      </w:r>
      <w:r>
        <w:t>.</w:t>
      </w:r>
      <w:r w:rsidR="009C18F4">
        <w:t xml:space="preserve"> Vykonávateľ však môže v tomto prípade uprednostniť v poskytnutí služby Žiadateľa, ktorý </w:t>
      </w:r>
      <w:r w:rsidR="00156D6A">
        <w:t>Workshop</w:t>
      </w:r>
      <w:r w:rsidR="009C18F4">
        <w:t xml:space="preserve"> alebo </w:t>
      </w:r>
      <w:r w:rsidR="00156D6A">
        <w:t>Bootcamp</w:t>
      </w:r>
      <w:r w:rsidR="009C18F4">
        <w:t xml:space="preserve"> ešte neabsolvoval.</w:t>
      </w:r>
    </w:p>
    <w:p w14:paraId="31ED4788" w14:textId="77777777" w:rsidR="00EB1A36" w:rsidRDefault="00EB1A36" w:rsidP="003A7035">
      <w:pPr>
        <w:ind w:left="851"/>
      </w:pPr>
    </w:p>
    <w:p w14:paraId="2036BB56" w14:textId="5B5A54E8" w:rsidR="00EB1A36" w:rsidRDefault="00EB1A36" w:rsidP="003A7035">
      <w:pPr>
        <w:ind w:left="851"/>
      </w:pPr>
      <w:r>
        <w:t>Z technický</w:t>
      </w:r>
      <w:r w:rsidR="00AE1C62">
        <w:t>ch</w:t>
      </w:r>
      <w:r>
        <w:t xml:space="preserve"> dôvodov môže byť vyššie popísaný mechanizmus poskytnutia pomoci, resp. podpory, a to najmä </w:t>
      </w:r>
      <w:r w:rsidR="00C76A3A">
        <w:t xml:space="preserve">časť týkajúca sa registrácie a prihlasovania sa na službu zmenená. </w:t>
      </w:r>
      <w:r w:rsidR="00051DA9" w:rsidRPr="00051DA9">
        <w:t>Aktuálne platný mechanizmus poskytnutia pomoci, resp. podpory bude upresnený v konkrétnej Výzve.</w:t>
      </w:r>
    </w:p>
    <w:p w14:paraId="0CD49111" w14:textId="77777777" w:rsidR="0054098C" w:rsidRDefault="0054098C" w:rsidP="003A7035">
      <w:pPr>
        <w:ind w:left="851"/>
      </w:pPr>
    </w:p>
    <w:p w14:paraId="64D2CBC3" w14:textId="6BBD8D22" w:rsidR="00B553DA" w:rsidRPr="003A7035" w:rsidRDefault="00547924" w:rsidP="001F562C">
      <w:pPr>
        <w:pStyle w:val="Nadpis2"/>
        <w:numPr>
          <w:ilvl w:val="1"/>
          <w:numId w:val="78"/>
        </w:numPr>
        <w:rPr>
          <w:b w:val="0"/>
          <w:smallCaps/>
        </w:rPr>
      </w:pPr>
      <w:bookmarkStart w:id="36" w:name="_heading=h.3dy6vkm" w:colFirst="0" w:colLast="0"/>
      <w:bookmarkStart w:id="37" w:name="_heading=h.1t3h5sf" w:colFirst="0" w:colLast="0"/>
      <w:bookmarkStart w:id="38" w:name="_heading=h.4d34og8" w:colFirst="0" w:colLast="0"/>
      <w:bookmarkStart w:id="39" w:name="_Toc181797300"/>
      <w:bookmarkStart w:id="40" w:name="_Toc188200632"/>
      <w:bookmarkStart w:id="41" w:name="_Toc188200721"/>
      <w:bookmarkStart w:id="42" w:name="_Toc188200788"/>
      <w:bookmarkStart w:id="43" w:name="_Toc188261278"/>
      <w:bookmarkEnd w:id="36"/>
      <w:bookmarkEnd w:id="37"/>
      <w:bookmarkEnd w:id="38"/>
      <w:r>
        <w:t>Deň poskytnutia pomoci de minimis</w:t>
      </w:r>
      <w:r w:rsidR="009B5952">
        <w:t>, resp. podpory</w:t>
      </w:r>
      <w:r>
        <w:t xml:space="preserve"> </w:t>
      </w:r>
      <w:bookmarkEnd w:id="39"/>
      <w:bookmarkEnd w:id="40"/>
      <w:bookmarkEnd w:id="41"/>
      <w:bookmarkEnd w:id="42"/>
      <w:bookmarkEnd w:id="43"/>
    </w:p>
    <w:p w14:paraId="58B9C050" w14:textId="673BEAFD" w:rsidR="00F165CE" w:rsidRDefault="00F165CE" w:rsidP="00DC2403">
      <w:pPr>
        <w:ind w:left="851"/>
      </w:pPr>
      <w:r>
        <w:t xml:space="preserve">V prípade Komponentu 4 Aktivít (Workshopy CP, Bootcamp) </w:t>
      </w:r>
      <w:r w:rsidRPr="00CC3DEB">
        <w:t>sa za deň poskytnutia pomoci, resp. podpory považuje nadobudnutie účinnosti právneho úkonu, t. j. deň vyjadrenia písomného súhlasu Vykonávateľa s poskytovanou minimálnou pomocou.</w:t>
      </w:r>
    </w:p>
    <w:p w14:paraId="58E5308E" w14:textId="32FEBA75" w:rsidR="00F165CE" w:rsidRDefault="00F165CE" w:rsidP="00DC2403">
      <w:pPr>
        <w:ind w:left="851"/>
      </w:pPr>
      <w:r>
        <w:t xml:space="preserve">V prípade Komponentu </w:t>
      </w:r>
      <w:r w:rsidR="004A0770">
        <w:t>2</w:t>
      </w:r>
      <w:r>
        <w:t xml:space="preserve"> Schémy sa z</w:t>
      </w:r>
      <w:r w:rsidRPr="00F165CE">
        <w:t>a deň poskytnutia minimálnej pomoci sa v považuje deň nadobudnutia účinnosti zmluvy o poskytnutí pomoci</w:t>
      </w:r>
    </w:p>
    <w:p w14:paraId="73AE75E3" w14:textId="77777777" w:rsidR="0054098C" w:rsidRDefault="0054098C" w:rsidP="00DC2403">
      <w:pPr>
        <w:ind w:left="851"/>
      </w:pPr>
    </w:p>
    <w:p w14:paraId="1B31F6D4" w14:textId="77777777" w:rsidR="00AA064D" w:rsidRDefault="00AA064D" w:rsidP="00DC2403">
      <w:pPr>
        <w:ind w:left="851"/>
      </w:pPr>
    </w:p>
    <w:p w14:paraId="5913954F" w14:textId="77777777" w:rsidR="00A81E76" w:rsidRDefault="00A81E76" w:rsidP="00DC2403">
      <w:pPr>
        <w:ind w:left="851"/>
      </w:pPr>
    </w:p>
    <w:p w14:paraId="1C94A355" w14:textId="77777777" w:rsidR="00FF5535" w:rsidRDefault="00FF5535" w:rsidP="00DC2403">
      <w:pPr>
        <w:ind w:left="851"/>
      </w:pPr>
    </w:p>
    <w:p w14:paraId="1B791C51" w14:textId="77777777" w:rsidR="001F562C" w:rsidRPr="00F42348" w:rsidRDefault="001F562C" w:rsidP="001F562C">
      <w:pPr>
        <w:contextualSpacing/>
      </w:pPr>
    </w:p>
    <w:p w14:paraId="6562DBB9" w14:textId="77777777" w:rsidR="00F42348" w:rsidRDefault="00F42348" w:rsidP="00A81E76">
      <w:pPr>
        <w:ind w:left="426"/>
      </w:pPr>
    </w:p>
    <w:p w14:paraId="21DE6963" w14:textId="77777777" w:rsidR="00A81E76" w:rsidRDefault="00A81E76" w:rsidP="00A81E76"/>
    <w:p w14:paraId="7177CD20" w14:textId="77777777" w:rsidR="00A81E76" w:rsidRPr="00A81E76" w:rsidRDefault="00A81E76" w:rsidP="00A81E76"/>
    <w:p w14:paraId="1ED3A271" w14:textId="77777777" w:rsidR="00A81E76" w:rsidRDefault="00A81E76" w:rsidP="00A81E76"/>
    <w:p w14:paraId="58C0D23A" w14:textId="77777777" w:rsidR="00A81E76" w:rsidRPr="00A81E76" w:rsidRDefault="00A81E76" w:rsidP="00A81E76"/>
    <w:p w14:paraId="68355DE7" w14:textId="77777777" w:rsidR="00A81E76" w:rsidRDefault="00A81E76" w:rsidP="00A81E76"/>
    <w:p w14:paraId="23B3EE44" w14:textId="77777777" w:rsidR="00A81E76" w:rsidRPr="00A81E76" w:rsidRDefault="00A81E76" w:rsidP="00A81E76"/>
    <w:p w14:paraId="5A1E496D" w14:textId="77777777" w:rsidR="00A81E76" w:rsidRDefault="00A81E76" w:rsidP="00A81E76">
      <w:pPr>
        <w:ind w:left="851"/>
      </w:pPr>
    </w:p>
    <w:sectPr w:rsidR="00A81E76"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940C2" w14:textId="77777777" w:rsidR="002C4F6F" w:rsidRDefault="002C4F6F">
      <w:r>
        <w:separator/>
      </w:r>
    </w:p>
  </w:endnote>
  <w:endnote w:type="continuationSeparator" w:id="0">
    <w:p w14:paraId="595B3993" w14:textId="77777777" w:rsidR="002C4F6F" w:rsidRDefault="002C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8BCA4" w14:textId="77777777" w:rsidR="00B553DA" w:rsidRDefault="005479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311FC">
      <w:rPr>
        <w:noProof/>
        <w:color w:val="000000"/>
      </w:rPr>
      <w:t>11</w:t>
    </w:r>
    <w:r>
      <w:rPr>
        <w:color w:val="000000"/>
      </w:rPr>
      <w:fldChar w:fldCharType="end"/>
    </w:r>
  </w:p>
  <w:p w14:paraId="5DA99AB2" w14:textId="77777777" w:rsidR="00B553DA" w:rsidRDefault="00B553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53F93" w14:textId="77777777" w:rsidR="002C4F6F" w:rsidRDefault="002C4F6F">
      <w:r>
        <w:separator/>
      </w:r>
    </w:p>
  </w:footnote>
  <w:footnote w:type="continuationSeparator" w:id="0">
    <w:p w14:paraId="4D400ED8" w14:textId="77777777" w:rsidR="002C4F6F" w:rsidRDefault="002C4F6F">
      <w:r>
        <w:continuationSeparator/>
      </w:r>
    </w:p>
  </w:footnote>
  <w:footnote w:id="1">
    <w:p w14:paraId="24D21399" w14:textId="15324D72" w:rsidR="008830EE" w:rsidRPr="006176F0" w:rsidRDefault="008830EE" w:rsidP="008830EE">
      <w:pPr>
        <w:pStyle w:val="Default"/>
        <w:ind w:left="426" w:hanging="426"/>
        <w:jc w:val="both"/>
        <w:rPr>
          <w:sz w:val="18"/>
          <w:szCs w:val="18"/>
        </w:rPr>
      </w:pPr>
      <w:r w:rsidRPr="006176F0">
        <w:rPr>
          <w:rStyle w:val="Odkaznapoznmkupodiarou"/>
          <w:sz w:val="18"/>
          <w:szCs w:val="18"/>
        </w:rPr>
        <w:footnoteRef/>
      </w:r>
      <w:r w:rsidRPr="006176F0">
        <w:rPr>
          <w:sz w:val="18"/>
          <w:szCs w:val="18"/>
        </w:rPr>
        <w:t xml:space="preserve"> Podnikateľom podľa Obchodného zákonníka je: </w:t>
      </w:r>
    </w:p>
    <w:p w14:paraId="2A46A43C" w14:textId="77777777" w:rsidR="008830EE" w:rsidRPr="006176F0" w:rsidRDefault="008830EE" w:rsidP="008830EE">
      <w:pPr>
        <w:pStyle w:val="Default"/>
        <w:spacing w:after="19"/>
        <w:ind w:left="709" w:hanging="283"/>
        <w:jc w:val="both"/>
        <w:rPr>
          <w:sz w:val="18"/>
          <w:szCs w:val="18"/>
        </w:rPr>
      </w:pPr>
      <w:r w:rsidRPr="006176F0">
        <w:rPr>
          <w:sz w:val="18"/>
          <w:szCs w:val="18"/>
        </w:rPr>
        <w:t xml:space="preserve">a) </w:t>
      </w:r>
      <w:r w:rsidRPr="006176F0">
        <w:rPr>
          <w:sz w:val="18"/>
          <w:szCs w:val="18"/>
        </w:rPr>
        <w:tab/>
        <w:t xml:space="preserve">osoba zapísaná v obchodnom registri, </w:t>
      </w:r>
    </w:p>
    <w:p w14:paraId="7317487E" w14:textId="77777777" w:rsidR="008830EE" w:rsidRPr="006176F0" w:rsidRDefault="008830EE" w:rsidP="008830EE">
      <w:pPr>
        <w:pStyle w:val="Default"/>
        <w:spacing w:after="19"/>
        <w:ind w:left="709" w:hanging="283"/>
        <w:jc w:val="both"/>
        <w:rPr>
          <w:sz w:val="18"/>
          <w:szCs w:val="18"/>
        </w:rPr>
      </w:pPr>
      <w:r w:rsidRPr="006176F0">
        <w:rPr>
          <w:sz w:val="18"/>
          <w:szCs w:val="18"/>
        </w:rPr>
        <w:t xml:space="preserve">b) </w:t>
      </w:r>
      <w:r w:rsidRPr="006176F0">
        <w:rPr>
          <w:sz w:val="18"/>
          <w:szCs w:val="18"/>
        </w:rPr>
        <w:tab/>
        <w:t xml:space="preserve">osoba, ktorá podniká na základe živnostenského oprávnenia, </w:t>
      </w:r>
    </w:p>
    <w:p w14:paraId="5F44FA8A" w14:textId="77777777" w:rsidR="008830EE" w:rsidRPr="006176F0" w:rsidRDefault="008830EE" w:rsidP="008830EE">
      <w:pPr>
        <w:pStyle w:val="Default"/>
        <w:spacing w:after="19"/>
        <w:ind w:left="709" w:hanging="283"/>
        <w:jc w:val="both"/>
        <w:rPr>
          <w:sz w:val="18"/>
          <w:szCs w:val="18"/>
        </w:rPr>
      </w:pPr>
      <w:r w:rsidRPr="006176F0">
        <w:rPr>
          <w:sz w:val="18"/>
          <w:szCs w:val="18"/>
        </w:rPr>
        <w:t xml:space="preserve">c) </w:t>
      </w:r>
      <w:r w:rsidRPr="006176F0">
        <w:rPr>
          <w:sz w:val="18"/>
          <w:szCs w:val="18"/>
        </w:rPr>
        <w:tab/>
        <w:t xml:space="preserve">osoba, ktorá podniká na základe iného než živnostenského oprávnenia podľa osobitných predpisov, </w:t>
      </w:r>
    </w:p>
    <w:p w14:paraId="744C6835" w14:textId="77777777" w:rsidR="008830EE" w:rsidRPr="002F6C67" w:rsidRDefault="008830EE" w:rsidP="008830EE">
      <w:pPr>
        <w:pStyle w:val="Default"/>
        <w:ind w:left="709" w:hanging="283"/>
        <w:jc w:val="both"/>
        <w:rPr>
          <w:sz w:val="20"/>
          <w:szCs w:val="20"/>
        </w:rPr>
      </w:pPr>
      <w:r w:rsidRPr="006176F0">
        <w:rPr>
          <w:sz w:val="18"/>
          <w:szCs w:val="20"/>
        </w:rPr>
        <w:t xml:space="preserve">d) </w:t>
      </w:r>
      <w:r w:rsidRPr="006176F0">
        <w:rPr>
          <w:sz w:val="18"/>
          <w:szCs w:val="20"/>
        </w:rPr>
        <w:tab/>
        <w:t xml:space="preserve">fyzická osoba, ktorá vykonáva poľnohospodársku výrobu a je zapísaná do evidencie podľa osobitného   predpisu. </w:t>
      </w:r>
    </w:p>
  </w:footnote>
  <w:footnote w:id="2">
    <w:p w14:paraId="56E45B9E" w14:textId="4BDE9ACB" w:rsidR="00595982" w:rsidRPr="006176F0" w:rsidRDefault="00595982" w:rsidP="006176F0">
      <w:pPr>
        <w:pStyle w:val="Default"/>
        <w:rPr>
          <w:rFonts w:eastAsia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595982">
        <w:rPr>
          <w:sz w:val="18"/>
          <w:szCs w:val="18"/>
        </w:rPr>
        <w:t xml:space="preserve">Verejná alebo súkromná povaha subjektu vykonávajúceho predmetnú činnosť nemôže mať vplyv na otázku, či tento subjekt má alebo nemá postavenie podniku, rozhodujúce je len to, či vykonáva hospodársku činnosť. </w:t>
      </w:r>
    </w:p>
  </w:footnote>
  <w:footnote w:id="3">
    <w:p w14:paraId="6A62281E" w14:textId="0B1A4E44" w:rsidR="00595982" w:rsidRDefault="00595982" w:rsidP="006176F0">
      <w:pPr>
        <w:pStyle w:val="Default"/>
      </w:pPr>
      <w:r>
        <w:rPr>
          <w:rStyle w:val="Odkaznapoznmkupodiarou"/>
        </w:rPr>
        <w:footnoteRef/>
      </w:r>
      <w:r>
        <w:t xml:space="preserve"> </w:t>
      </w:r>
      <w:r w:rsidRPr="00595982">
        <w:rPr>
          <w:sz w:val="18"/>
          <w:szCs w:val="18"/>
        </w:rPr>
        <w:t xml:space="preserve">Podľa pravidiel EÚ v oblasti štátnej pomoci služby, ktoré možno kvalifikovať ako hospodárske činnosti, predstavujú plnenia, ktoré sa bežne poskytujú za odplatu. Základná vlastnosť odplaty spočíva v skutočnosti, že táto odplata predstavuje hospodárske protiplnenie daného poskytnutia služby. </w:t>
      </w:r>
    </w:p>
  </w:footnote>
  <w:footnote w:id="4">
    <w:p w14:paraId="43A71320" w14:textId="54AF3688" w:rsidR="002A35E1" w:rsidRPr="00472961" w:rsidRDefault="002A35E1" w:rsidP="00472961">
      <w:pPr>
        <w:pStyle w:val="Default"/>
        <w:jc w:val="both"/>
        <w:rPr>
          <w:rFonts w:eastAsia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2A35E1">
        <w:rPr>
          <w:sz w:val="18"/>
          <w:szCs w:val="18"/>
        </w:rPr>
        <w:t xml:space="preserve">§ 7 odsek 6 písm. b) zákona o štátnej pomoci. </w:t>
      </w:r>
    </w:p>
  </w:footnote>
  <w:footnote w:id="5">
    <w:p w14:paraId="21F71153" w14:textId="045C561A" w:rsidR="002168A4" w:rsidRPr="002A35E1" w:rsidRDefault="002168A4" w:rsidP="00472961">
      <w:pPr>
        <w:pStyle w:val="Default"/>
        <w:jc w:val="both"/>
      </w:pPr>
      <w:r>
        <w:rPr>
          <w:rStyle w:val="Odkaznapoznmkupodiarou"/>
        </w:rPr>
        <w:footnoteRef/>
      </w:r>
      <w:r>
        <w:t xml:space="preserve"> </w:t>
      </w:r>
      <w:r w:rsidRPr="002A35E1">
        <w:rPr>
          <w:sz w:val="18"/>
          <w:szCs w:val="18"/>
        </w:rPr>
        <w:t xml:space="preserve">Podmienka sa vzťahuje aj na konania začaté a neukončené podľa zákona č. 328/1991 Zb. o konkurze a vyrovnaní v znení neskorších predpisov, ktorý bol účinný pred zákonom č. 7/2005 Z. z. o konkurze a reštrukturalizácii a o zmene a doplnení niektorých zákonov v znení neskorších predpisov. Rovnako sa podmienka vzťahuje na prípady zastavenia konkurzného konania pre nedostatok majetku </w:t>
      </w:r>
      <w:r w:rsidR="00895FF6">
        <w:rPr>
          <w:sz w:val="18"/>
          <w:szCs w:val="18"/>
        </w:rPr>
        <w:t>Ž</w:t>
      </w:r>
      <w:r w:rsidRPr="002A35E1">
        <w:rPr>
          <w:sz w:val="18"/>
          <w:szCs w:val="18"/>
        </w:rPr>
        <w:t xml:space="preserve">iadateľa alebo zrušenia konkurzu pre nedostatok majetku </w:t>
      </w:r>
      <w:r w:rsidR="00895FF6">
        <w:rPr>
          <w:sz w:val="18"/>
          <w:szCs w:val="18"/>
        </w:rPr>
        <w:t>Ž</w:t>
      </w:r>
      <w:r w:rsidRPr="002A35E1">
        <w:rPr>
          <w:sz w:val="18"/>
          <w:szCs w:val="18"/>
        </w:rPr>
        <w:t xml:space="preserve">iadateľa. </w:t>
      </w:r>
    </w:p>
    <w:p w14:paraId="1E60550D" w14:textId="77777777" w:rsidR="002168A4" w:rsidRDefault="002168A4" w:rsidP="002168A4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856FF9"/>
    <w:multiLevelType w:val="hybridMultilevel"/>
    <w:tmpl w:val="F370A21A"/>
    <w:lvl w:ilvl="0" w:tplc="FFFFFFFF">
      <w:start w:val="1"/>
      <w:numFmt w:val="ideographDigital"/>
      <w:lvlText w:val=""/>
      <w:lvlJc w:val="left"/>
    </w:lvl>
    <w:lvl w:ilvl="1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2313D"/>
    <w:multiLevelType w:val="multilevel"/>
    <w:tmpl w:val="514AF0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9A049C"/>
    <w:multiLevelType w:val="hybridMultilevel"/>
    <w:tmpl w:val="FA8421FC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2BB600C"/>
    <w:multiLevelType w:val="hybridMultilevel"/>
    <w:tmpl w:val="0B9A68F4"/>
    <w:lvl w:ilvl="0" w:tplc="041B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48817EB"/>
    <w:multiLevelType w:val="multilevel"/>
    <w:tmpl w:val="307EA5B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62C7542"/>
    <w:multiLevelType w:val="multilevel"/>
    <w:tmpl w:val="16B69A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09996ABD"/>
    <w:multiLevelType w:val="hybridMultilevel"/>
    <w:tmpl w:val="232E0752"/>
    <w:lvl w:ilvl="0" w:tplc="EAA8E000">
      <w:start w:val="4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BBC6DD0"/>
    <w:multiLevelType w:val="hybridMultilevel"/>
    <w:tmpl w:val="097ACA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85EA1"/>
    <w:multiLevelType w:val="multilevel"/>
    <w:tmpl w:val="1A5E0CF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0C7B7864"/>
    <w:multiLevelType w:val="multilevel"/>
    <w:tmpl w:val="CEA653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0" w15:restartNumberingAfterBreak="0">
    <w:nsid w:val="106526C6"/>
    <w:multiLevelType w:val="multilevel"/>
    <w:tmpl w:val="C28C16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676149"/>
    <w:multiLevelType w:val="multilevel"/>
    <w:tmpl w:val="CE42633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13C94576"/>
    <w:multiLevelType w:val="multilevel"/>
    <w:tmpl w:val="59B4BD9E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3" w15:restartNumberingAfterBreak="0">
    <w:nsid w:val="16F43CB3"/>
    <w:multiLevelType w:val="multilevel"/>
    <w:tmpl w:val="A2260F64"/>
    <w:lvl w:ilvl="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AC567A4"/>
    <w:multiLevelType w:val="hybridMultilevel"/>
    <w:tmpl w:val="75D01F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AE74B8A"/>
    <w:multiLevelType w:val="multilevel"/>
    <w:tmpl w:val="6F4E9992"/>
    <w:lvl w:ilvl="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B69332C"/>
    <w:multiLevelType w:val="multilevel"/>
    <w:tmpl w:val="57B8B08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5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1DBD072C"/>
    <w:multiLevelType w:val="hybridMultilevel"/>
    <w:tmpl w:val="F588E2DE"/>
    <w:lvl w:ilvl="0" w:tplc="01FEAD84">
      <w:start w:val="1"/>
      <w:numFmt w:val="decimal"/>
      <w:pStyle w:val="isodrka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863094"/>
    <w:multiLevelType w:val="hybridMultilevel"/>
    <w:tmpl w:val="C150A1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0C36E2"/>
    <w:multiLevelType w:val="hybridMultilevel"/>
    <w:tmpl w:val="96608D6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14E75CB"/>
    <w:multiLevelType w:val="hybridMultilevel"/>
    <w:tmpl w:val="79CAC7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851C63"/>
    <w:multiLevelType w:val="hybridMultilevel"/>
    <w:tmpl w:val="885EE7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A66C2A"/>
    <w:multiLevelType w:val="hybridMultilevel"/>
    <w:tmpl w:val="1B0743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DAB3D6D"/>
    <w:multiLevelType w:val="hybridMultilevel"/>
    <w:tmpl w:val="6E56695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E1F1FB6"/>
    <w:multiLevelType w:val="hybridMultilevel"/>
    <w:tmpl w:val="7B445874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2F65020D"/>
    <w:multiLevelType w:val="multilevel"/>
    <w:tmpl w:val="79620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31DC6FC8"/>
    <w:multiLevelType w:val="multilevel"/>
    <w:tmpl w:val="241A3D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348E69D3"/>
    <w:multiLevelType w:val="multilevel"/>
    <w:tmpl w:val="04ACB33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37690901"/>
    <w:multiLevelType w:val="hybridMultilevel"/>
    <w:tmpl w:val="89AC02DE"/>
    <w:lvl w:ilvl="0" w:tplc="55563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8551B9"/>
    <w:multiLevelType w:val="multilevel"/>
    <w:tmpl w:val="F2AC78F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3BF2D3C"/>
    <w:multiLevelType w:val="multilevel"/>
    <w:tmpl w:val="07746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45C90616"/>
    <w:multiLevelType w:val="multilevel"/>
    <w:tmpl w:val="4FFAB054"/>
    <w:lvl w:ilvl="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5CA21AD"/>
    <w:multiLevelType w:val="multilevel"/>
    <w:tmpl w:val="472231B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64620AA"/>
    <w:multiLevelType w:val="hybridMultilevel"/>
    <w:tmpl w:val="990C06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A053F2"/>
    <w:multiLevelType w:val="multilevel"/>
    <w:tmpl w:val="ABCADC8A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1782050"/>
    <w:multiLevelType w:val="hybridMultilevel"/>
    <w:tmpl w:val="C35E8F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0713E6"/>
    <w:multiLevelType w:val="multilevel"/>
    <w:tmpl w:val="24D8E6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D32B55"/>
    <w:multiLevelType w:val="multilevel"/>
    <w:tmpl w:val="3B989FA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A571326"/>
    <w:multiLevelType w:val="hybridMultilevel"/>
    <w:tmpl w:val="0EF0766C"/>
    <w:lvl w:ilvl="0" w:tplc="EAA8E000">
      <w:start w:val="4"/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5CB00A89"/>
    <w:multiLevelType w:val="multilevel"/>
    <w:tmpl w:val="A1FCE7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0" w15:restartNumberingAfterBreak="0">
    <w:nsid w:val="5DC22D6D"/>
    <w:multiLevelType w:val="multilevel"/>
    <w:tmpl w:val="C00E59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F29789B"/>
    <w:multiLevelType w:val="multilevel"/>
    <w:tmpl w:val="559E0CE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2" w15:restartNumberingAfterBreak="0">
    <w:nsid w:val="5FE92CB2"/>
    <w:multiLevelType w:val="hybridMultilevel"/>
    <w:tmpl w:val="A4E8D2C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0207398"/>
    <w:multiLevelType w:val="hybridMultilevel"/>
    <w:tmpl w:val="E1CA92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D11298"/>
    <w:multiLevelType w:val="hybridMultilevel"/>
    <w:tmpl w:val="05E0E0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E20051"/>
    <w:multiLevelType w:val="hybridMultilevel"/>
    <w:tmpl w:val="A24015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D62C8E"/>
    <w:multiLevelType w:val="multilevel"/>
    <w:tmpl w:val="000C2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7" w15:restartNumberingAfterBreak="0">
    <w:nsid w:val="6BF66057"/>
    <w:multiLevelType w:val="hybridMultilevel"/>
    <w:tmpl w:val="59380A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6FB411AC"/>
    <w:multiLevelType w:val="multilevel"/>
    <w:tmpl w:val="5CBC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9" w15:restartNumberingAfterBreak="0">
    <w:nsid w:val="73B41EC4"/>
    <w:multiLevelType w:val="multilevel"/>
    <w:tmpl w:val="FD2624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6306D8A"/>
    <w:multiLevelType w:val="hybridMultilevel"/>
    <w:tmpl w:val="A7667132"/>
    <w:lvl w:ilvl="0" w:tplc="1FAA1A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7E1047"/>
    <w:multiLevelType w:val="hybridMultilevel"/>
    <w:tmpl w:val="36C205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CC6D61"/>
    <w:multiLevelType w:val="multilevel"/>
    <w:tmpl w:val="F31887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7.1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405370037">
    <w:abstractNumId w:val="32"/>
  </w:num>
  <w:num w:numId="2" w16cid:durableId="665280814">
    <w:abstractNumId w:val="31"/>
  </w:num>
  <w:num w:numId="3" w16cid:durableId="784927864">
    <w:abstractNumId w:val="13"/>
  </w:num>
  <w:num w:numId="4" w16cid:durableId="1160079887">
    <w:abstractNumId w:val="37"/>
  </w:num>
  <w:num w:numId="5" w16cid:durableId="1513644407">
    <w:abstractNumId w:val="16"/>
  </w:num>
  <w:num w:numId="6" w16cid:durableId="1605503147">
    <w:abstractNumId w:val="48"/>
  </w:num>
  <w:num w:numId="7" w16cid:durableId="992829743">
    <w:abstractNumId w:val="12"/>
  </w:num>
  <w:num w:numId="8" w16cid:durableId="1293515741">
    <w:abstractNumId w:val="15"/>
  </w:num>
  <w:num w:numId="9" w16cid:durableId="370032165">
    <w:abstractNumId w:val="8"/>
  </w:num>
  <w:num w:numId="10" w16cid:durableId="1822648963">
    <w:abstractNumId w:val="29"/>
  </w:num>
  <w:num w:numId="11" w16cid:durableId="1969503961">
    <w:abstractNumId w:val="39"/>
  </w:num>
  <w:num w:numId="12" w16cid:durableId="721950334">
    <w:abstractNumId w:val="11"/>
  </w:num>
  <w:num w:numId="13" w16cid:durableId="1098405168">
    <w:abstractNumId w:val="27"/>
  </w:num>
  <w:num w:numId="14" w16cid:durableId="1542787812">
    <w:abstractNumId w:val="34"/>
  </w:num>
  <w:num w:numId="15" w16cid:durableId="1260022071">
    <w:abstractNumId w:val="46"/>
  </w:num>
  <w:num w:numId="16" w16cid:durableId="384835984">
    <w:abstractNumId w:val="41"/>
  </w:num>
  <w:num w:numId="17" w16cid:durableId="1532496982">
    <w:abstractNumId w:val="30"/>
  </w:num>
  <w:num w:numId="18" w16cid:durableId="221674672">
    <w:abstractNumId w:val="16"/>
  </w:num>
  <w:num w:numId="19" w16cid:durableId="607126948">
    <w:abstractNumId w:val="16"/>
  </w:num>
  <w:num w:numId="20" w16cid:durableId="1174031154">
    <w:abstractNumId w:val="16"/>
  </w:num>
  <w:num w:numId="21" w16cid:durableId="357972745">
    <w:abstractNumId w:val="16"/>
  </w:num>
  <w:num w:numId="22" w16cid:durableId="891581447">
    <w:abstractNumId w:val="3"/>
  </w:num>
  <w:num w:numId="23" w16cid:durableId="1054961474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12937742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12804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129437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0121304">
    <w:abstractNumId w:val="24"/>
  </w:num>
  <w:num w:numId="28" w16cid:durableId="1476028228">
    <w:abstractNumId w:val="38"/>
  </w:num>
  <w:num w:numId="29" w16cid:durableId="1785727417">
    <w:abstractNumId w:val="10"/>
  </w:num>
  <w:num w:numId="30" w16cid:durableId="452603640">
    <w:abstractNumId w:val="6"/>
  </w:num>
  <w:num w:numId="31" w16cid:durableId="108284791">
    <w:abstractNumId w:val="16"/>
  </w:num>
  <w:num w:numId="32" w16cid:durableId="10449887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69081444">
    <w:abstractNumId w:val="36"/>
  </w:num>
  <w:num w:numId="34" w16cid:durableId="2084597215">
    <w:abstractNumId w:val="40"/>
  </w:num>
  <w:num w:numId="35" w16cid:durableId="965699711">
    <w:abstractNumId w:val="43"/>
  </w:num>
  <w:num w:numId="36" w16cid:durableId="2089571021">
    <w:abstractNumId w:val="21"/>
  </w:num>
  <w:num w:numId="37" w16cid:durableId="1343899450">
    <w:abstractNumId w:val="4"/>
  </w:num>
  <w:num w:numId="38" w16cid:durableId="1071460271">
    <w:abstractNumId w:val="45"/>
  </w:num>
  <w:num w:numId="39" w16cid:durableId="532034798">
    <w:abstractNumId w:val="33"/>
  </w:num>
  <w:num w:numId="40" w16cid:durableId="792675771">
    <w:abstractNumId w:val="18"/>
  </w:num>
  <w:num w:numId="41" w16cid:durableId="2097824343">
    <w:abstractNumId w:val="44"/>
  </w:num>
  <w:num w:numId="42" w16cid:durableId="5762062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85888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446259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2036989">
    <w:abstractNumId w:val="1"/>
  </w:num>
  <w:num w:numId="46" w16cid:durableId="691423438">
    <w:abstractNumId w:val="49"/>
  </w:num>
  <w:num w:numId="47" w16cid:durableId="1036201702">
    <w:abstractNumId w:val="17"/>
  </w:num>
  <w:num w:numId="48" w16cid:durableId="1748648054">
    <w:abstractNumId w:val="50"/>
  </w:num>
  <w:num w:numId="49" w16cid:durableId="1411657910">
    <w:abstractNumId w:val="42"/>
  </w:num>
  <w:num w:numId="50" w16cid:durableId="1491558681">
    <w:abstractNumId w:val="0"/>
  </w:num>
  <w:num w:numId="51" w16cid:durableId="848103918">
    <w:abstractNumId w:val="23"/>
  </w:num>
  <w:num w:numId="52" w16cid:durableId="1684432200">
    <w:abstractNumId w:val="22"/>
  </w:num>
  <w:num w:numId="53" w16cid:durableId="1587230534">
    <w:abstractNumId w:val="47"/>
  </w:num>
  <w:num w:numId="54" w16cid:durableId="2055081993">
    <w:abstractNumId w:val="14"/>
  </w:num>
  <w:num w:numId="55" w16cid:durableId="908543166">
    <w:abstractNumId w:val="7"/>
  </w:num>
  <w:num w:numId="56" w16cid:durableId="581990845">
    <w:abstractNumId w:val="51"/>
  </w:num>
  <w:num w:numId="57" w16cid:durableId="1246770000">
    <w:abstractNumId w:val="20"/>
  </w:num>
  <w:num w:numId="58" w16cid:durableId="506016331">
    <w:abstractNumId w:val="2"/>
  </w:num>
  <w:num w:numId="59" w16cid:durableId="305666307">
    <w:abstractNumId w:val="19"/>
  </w:num>
  <w:num w:numId="60" w16cid:durableId="433398819">
    <w:abstractNumId w:val="12"/>
  </w:num>
  <w:num w:numId="61" w16cid:durableId="578714423">
    <w:abstractNumId w:val="12"/>
  </w:num>
  <w:num w:numId="62" w16cid:durableId="116798500">
    <w:abstractNumId w:val="12"/>
  </w:num>
  <w:num w:numId="63" w16cid:durableId="1834179655">
    <w:abstractNumId w:val="12"/>
  </w:num>
  <w:num w:numId="64" w16cid:durableId="1563758712">
    <w:abstractNumId w:val="12"/>
  </w:num>
  <w:num w:numId="65" w16cid:durableId="1547716684">
    <w:abstractNumId w:val="12"/>
  </w:num>
  <w:num w:numId="66" w16cid:durableId="1641493487">
    <w:abstractNumId w:val="12"/>
  </w:num>
  <w:num w:numId="67" w16cid:durableId="2073846237">
    <w:abstractNumId w:val="12"/>
  </w:num>
  <w:num w:numId="68" w16cid:durableId="1015570528">
    <w:abstractNumId w:val="12"/>
  </w:num>
  <w:num w:numId="69" w16cid:durableId="1562012394">
    <w:abstractNumId w:val="16"/>
  </w:num>
  <w:num w:numId="70" w16cid:durableId="1076511956">
    <w:abstractNumId w:val="12"/>
  </w:num>
  <w:num w:numId="71" w16cid:durableId="743182535">
    <w:abstractNumId w:val="26"/>
  </w:num>
  <w:num w:numId="72" w16cid:durableId="1714033560">
    <w:abstractNumId w:val="35"/>
  </w:num>
  <w:num w:numId="73" w16cid:durableId="399210183">
    <w:abstractNumId w:val="9"/>
  </w:num>
  <w:num w:numId="74" w16cid:durableId="1489126113">
    <w:abstractNumId w:val="5"/>
  </w:num>
  <w:num w:numId="75" w16cid:durableId="1157457625">
    <w:abstractNumId w:val="12"/>
  </w:num>
  <w:num w:numId="76" w16cid:durableId="176388852">
    <w:abstractNumId w:val="28"/>
  </w:num>
  <w:num w:numId="77" w16cid:durableId="1774665219">
    <w:abstractNumId w:val="52"/>
  </w:num>
  <w:num w:numId="78" w16cid:durableId="1629773318">
    <w:abstractNumId w:val="2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3DA"/>
    <w:rsid w:val="00015A74"/>
    <w:rsid w:val="00020941"/>
    <w:rsid w:val="0002591F"/>
    <w:rsid w:val="00032F88"/>
    <w:rsid w:val="00033D7A"/>
    <w:rsid w:val="00035716"/>
    <w:rsid w:val="000403E1"/>
    <w:rsid w:val="00051DA9"/>
    <w:rsid w:val="0005212D"/>
    <w:rsid w:val="00066F35"/>
    <w:rsid w:val="0008749E"/>
    <w:rsid w:val="00092B32"/>
    <w:rsid w:val="000C29F6"/>
    <w:rsid w:val="000C2B40"/>
    <w:rsid w:val="000C3DE0"/>
    <w:rsid w:val="000C4C81"/>
    <w:rsid w:val="000F746D"/>
    <w:rsid w:val="00114545"/>
    <w:rsid w:val="001311FC"/>
    <w:rsid w:val="0014359C"/>
    <w:rsid w:val="0014486F"/>
    <w:rsid w:val="001465B4"/>
    <w:rsid w:val="00155242"/>
    <w:rsid w:val="00156D6A"/>
    <w:rsid w:val="00166B11"/>
    <w:rsid w:val="00173BF8"/>
    <w:rsid w:val="001812A2"/>
    <w:rsid w:val="001A1027"/>
    <w:rsid w:val="001B0FF9"/>
    <w:rsid w:val="001C7F17"/>
    <w:rsid w:val="001D3746"/>
    <w:rsid w:val="001D6E7B"/>
    <w:rsid w:val="001D7B1D"/>
    <w:rsid w:val="001F562C"/>
    <w:rsid w:val="001F6E1F"/>
    <w:rsid w:val="00202007"/>
    <w:rsid w:val="002168A4"/>
    <w:rsid w:val="00216B49"/>
    <w:rsid w:val="00264DB7"/>
    <w:rsid w:val="002707CF"/>
    <w:rsid w:val="0027517B"/>
    <w:rsid w:val="00275566"/>
    <w:rsid w:val="00281A37"/>
    <w:rsid w:val="00282659"/>
    <w:rsid w:val="00294427"/>
    <w:rsid w:val="002A35E1"/>
    <w:rsid w:val="002A4C84"/>
    <w:rsid w:val="002A7EF2"/>
    <w:rsid w:val="002C4F6F"/>
    <w:rsid w:val="002C7403"/>
    <w:rsid w:val="002D2B4E"/>
    <w:rsid w:val="00304BDA"/>
    <w:rsid w:val="003051AC"/>
    <w:rsid w:val="00307339"/>
    <w:rsid w:val="00316B33"/>
    <w:rsid w:val="00321B72"/>
    <w:rsid w:val="00341283"/>
    <w:rsid w:val="00341D20"/>
    <w:rsid w:val="003502D7"/>
    <w:rsid w:val="003627EA"/>
    <w:rsid w:val="00362D53"/>
    <w:rsid w:val="003837F8"/>
    <w:rsid w:val="00385722"/>
    <w:rsid w:val="003863F3"/>
    <w:rsid w:val="003A52CD"/>
    <w:rsid w:val="003A7035"/>
    <w:rsid w:val="003A718A"/>
    <w:rsid w:val="003A7634"/>
    <w:rsid w:val="003C41DB"/>
    <w:rsid w:val="003E33D8"/>
    <w:rsid w:val="003E6529"/>
    <w:rsid w:val="003F3A13"/>
    <w:rsid w:val="004036DA"/>
    <w:rsid w:val="00404013"/>
    <w:rsid w:val="00404C83"/>
    <w:rsid w:val="00422C77"/>
    <w:rsid w:val="00435188"/>
    <w:rsid w:val="004445C1"/>
    <w:rsid w:val="00466338"/>
    <w:rsid w:val="00472961"/>
    <w:rsid w:val="004A0770"/>
    <w:rsid w:val="004A1B74"/>
    <w:rsid w:val="004A54DF"/>
    <w:rsid w:val="004B0521"/>
    <w:rsid w:val="004B1095"/>
    <w:rsid w:val="004D57AD"/>
    <w:rsid w:val="004E630E"/>
    <w:rsid w:val="004F4789"/>
    <w:rsid w:val="004F4931"/>
    <w:rsid w:val="005000C8"/>
    <w:rsid w:val="00513F72"/>
    <w:rsid w:val="0054098C"/>
    <w:rsid w:val="005449BC"/>
    <w:rsid w:val="00547924"/>
    <w:rsid w:val="005767AF"/>
    <w:rsid w:val="00582DD6"/>
    <w:rsid w:val="00587034"/>
    <w:rsid w:val="00595982"/>
    <w:rsid w:val="00597178"/>
    <w:rsid w:val="005C300F"/>
    <w:rsid w:val="005C645A"/>
    <w:rsid w:val="005D0B38"/>
    <w:rsid w:val="005E340B"/>
    <w:rsid w:val="005E4ACC"/>
    <w:rsid w:val="006014A2"/>
    <w:rsid w:val="00601B8F"/>
    <w:rsid w:val="0060508D"/>
    <w:rsid w:val="006126D2"/>
    <w:rsid w:val="00612814"/>
    <w:rsid w:val="006176F0"/>
    <w:rsid w:val="00620421"/>
    <w:rsid w:val="00647431"/>
    <w:rsid w:val="0065221B"/>
    <w:rsid w:val="00690150"/>
    <w:rsid w:val="006A7475"/>
    <w:rsid w:val="006C53E6"/>
    <w:rsid w:val="006D1E91"/>
    <w:rsid w:val="006E33ED"/>
    <w:rsid w:val="006E455E"/>
    <w:rsid w:val="006E6771"/>
    <w:rsid w:val="006E712E"/>
    <w:rsid w:val="00702AA8"/>
    <w:rsid w:val="007060B1"/>
    <w:rsid w:val="00716521"/>
    <w:rsid w:val="00730DF1"/>
    <w:rsid w:val="0077094E"/>
    <w:rsid w:val="007737E8"/>
    <w:rsid w:val="007A03E2"/>
    <w:rsid w:val="007B2285"/>
    <w:rsid w:val="007B5FE4"/>
    <w:rsid w:val="007C3A78"/>
    <w:rsid w:val="007D1F0C"/>
    <w:rsid w:val="007D78B7"/>
    <w:rsid w:val="007E7E8F"/>
    <w:rsid w:val="007F3839"/>
    <w:rsid w:val="00803C9E"/>
    <w:rsid w:val="00812E93"/>
    <w:rsid w:val="00815090"/>
    <w:rsid w:val="00816E7D"/>
    <w:rsid w:val="008274E1"/>
    <w:rsid w:val="00831229"/>
    <w:rsid w:val="0083242B"/>
    <w:rsid w:val="008428E9"/>
    <w:rsid w:val="00853C62"/>
    <w:rsid w:val="00857B3F"/>
    <w:rsid w:val="0086621D"/>
    <w:rsid w:val="00870158"/>
    <w:rsid w:val="00870A5F"/>
    <w:rsid w:val="008830EE"/>
    <w:rsid w:val="008949BC"/>
    <w:rsid w:val="00895FF6"/>
    <w:rsid w:val="008A0342"/>
    <w:rsid w:val="008B3DB2"/>
    <w:rsid w:val="008E5428"/>
    <w:rsid w:val="008F4326"/>
    <w:rsid w:val="0095341F"/>
    <w:rsid w:val="00966994"/>
    <w:rsid w:val="00967358"/>
    <w:rsid w:val="009856B2"/>
    <w:rsid w:val="00986DEB"/>
    <w:rsid w:val="00994A53"/>
    <w:rsid w:val="00996314"/>
    <w:rsid w:val="00996DED"/>
    <w:rsid w:val="009A0828"/>
    <w:rsid w:val="009A1815"/>
    <w:rsid w:val="009A7D5B"/>
    <w:rsid w:val="009B5952"/>
    <w:rsid w:val="009C18F4"/>
    <w:rsid w:val="009C2F2A"/>
    <w:rsid w:val="009C680F"/>
    <w:rsid w:val="009E7B5E"/>
    <w:rsid w:val="009F1CE1"/>
    <w:rsid w:val="00A01209"/>
    <w:rsid w:val="00A04363"/>
    <w:rsid w:val="00A04BFA"/>
    <w:rsid w:val="00A05EA2"/>
    <w:rsid w:val="00A116EB"/>
    <w:rsid w:val="00A16171"/>
    <w:rsid w:val="00A16B71"/>
    <w:rsid w:val="00A23B10"/>
    <w:rsid w:val="00A2664F"/>
    <w:rsid w:val="00A26AB4"/>
    <w:rsid w:val="00A34AC5"/>
    <w:rsid w:val="00A35E02"/>
    <w:rsid w:val="00A42715"/>
    <w:rsid w:val="00A42908"/>
    <w:rsid w:val="00A560A5"/>
    <w:rsid w:val="00A638A4"/>
    <w:rsid w:val="00A6496F"/>
    <w:rsid w:val="00A65193"/>
    <w:rsid w:val="00A674B2"/>
    <w:rsid w:val="00A7791D"/>
    <w:rsid w:val="00A81E76"/>
    <w:rsid w:val="00A826AC"/>
    <w:rsid w:val="00A87E80"/>
    <w:rsid w:val="00A915B4"/>
    <w:rsid w:val="00AA064D"/>
    <w:rsid w:val="00AB0AD6"/>
    <w:rsid w:val="00AB4C35"/>
    <w:rsid w:val="00AC5323"/>
    <w:rsid w:val="00AC7B05"/>
    <w:rsid w:val="00AD366A"/>
    <w:rsid w:val="00AD7989"/>
    <w:rsid w:val="00AE118F"/>
    <w:rsid w:val="00AE1C1C"/>
    <w:rsid w:val="00AE1C62"/>
    <w:rsid w:val="00AF375B"/>
    <w:rsid w:val="00B1084E"/>
    <w:rsid w:val="00B20DB0"/>
    <w:rsid w:val="00B3345B"/>
    <w:rsid w:val="00B34455"/>
    <w:rsid w:val="00B553DA"/>
    <w:rsid w:val="00B7498F"/>
    <w:rsid w:val="00B76ED9"/>
    <w:rsid w:val="00B77D41"/>
    <w:rsid w:val="00B93635"/>
    <w:rsid w:val="00BC16A4"/>
    <w:rsid w:val="00BD3260"/>
    <w:rsid w:val="00C07253"/>
    <w:rsid w:val="00C07833"/>
    <w:rsid w:val="00C17D6B"/>
    <w:rsid w:val="00C24BBF"/>
    <w:rsid w:val="00C32F0C"/>
    <w:rsid w:val="00C4765C"/>
    <w:rsid w:val="00C72DEF"/>
    <w:rsid w:val="00C7631C"/>
    <w:rsid w:val="00C76A3A"/>
    <w:rsid w:val="00C907EA"/>
    <w:rsid w:val="00C9233A"/>
    <w:rsid w:val="00CA7BFA"/>
    <w:rsid w:val="00CB4E28"/>
    <w:rsid w:val="00CC3DEB"/>
    <w:rsid w:val="00CD25B8"/>
    <w:rsid w:val="00CD28C0"/>
    <w:rsid w:val="00CD5CB8"/>
    <w:rsid w:val="00CF4513"/>
    <w:rsid w:val="00CF4AFC"/>
    <w:rsid w:val="00D10401"/>
    <w:rsid w:val="00D15928"/>
    <w:rsid w:val="00D168C9"/>
    <w:rsid w:val="00D2674A"/>
    <w:rsid w:val="00D473BE"/>
    <w:rsid w:val="00DA0042"/>
    <w:rsid w:val="00DC2403"/>
    <w:rsid w:val="00DD55A3"/>
    <w:rsid w:val="00DF21D2"/>
    <w:rsid w:val="00DF614D"/>
    <w:rsid w:val="00E12042"/>
    <w:rsid w:val="00E1310E"/>
    <w:rsid w:val="00E21BEE"/>
    <w:rsid w:val="00E21E39"/>
    <w:rsid w:val="00E2439C"/>
    <w:rsid w:val="00E33E68"/>
    <w:rsid w:val="00E35351"/>
    <w:rsid w:val="00E40BAD"/>
    <w:rsid w:val="00E47509"/>
    <w:rsid w:val="00E55E83"/>
    <w:rsid w:val="00E614A0"/>
    <w:rsid w:val="00E65579"/>
    <w:rsid w:val="00E758ED"/>
    <w:rsid w:val="00E758F8"/>
    <w:rsid w:val="00E9649B"/>
    <w:rsid w:val="00EA247A"/>
    <w:rsid w:val="00EA24FA"/>
    <w:rsid w:val="00EB1A36"/>
    <w:rsid w:val="00EC0742"/>
    <w:rsid w:val="00EC3222"/>
    <w:rsid w:val="00ED56F2"/>
    <w:rsid w:val="00F04317"/>
    <w:rsid w:val="00F165CE"/>
    <w:rsid w:val="00F2624C"/>
    <w:rsid w:val="00F26A14"/>
    <w:rsid w:val="00F33480"/>
    <w:rsid w:val="00F33C8E"/>
    <w:rsid w:val="00F42348"/>
    <w:rsid w:val="00F4448B"/>
    <w:rsid w:val="00F44611"/>
    <w:rsid w:val="00F44DE8"/>
    <w:rsid w:val="00F55AB1"/>
    <w:rsid w:val="00F569AC"/>
    <w:rsid w:val="00F63B67"/>
    <w:rsid w:val="00F84476"/>
    <w:rsid w:val="00F87317"/>
    <w:rsid w:val="00F8768E"/>
    <w:rsid w:val="00F90844"/>
    <w:rsid w:val="00F94E34"/>
    <w:rsid w:val="00FC2B59"/>
    <w:rsid w:val="00FE4612"/>
    <w:rsid w:val="00FF3D26"/>
    <w:rsid w:val="00FF5535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CEEB"/>
  <w15:docId w15:val="{B74F817B-AA77-41AE-8166-43AD347C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562C"/>
  </w:style>
  <w:style w:type="paragraph" w:styleId="Nadpis1">
    <w:name w:val="heading 1"/>
    <w:basedOn w:val="Normlny"/>
    <w:next w:val="Normlny"/>
    <w:link w:val="Nadpis1Char"/>
    <w:uiPriority w:val="9"/>
    <w:qFormat/>
    <w:rsid w:val="001A082E"/>
    <w:pPr>
      <w:keepNext/>
      <w:keepLines/>
      <w:numPr>
        <w:numId w:val="7"/>
      </w:numPr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E723C"/>
    <w:pPr>
      <w:keepNext/>
      <w:keepLines/>
      <w:numPr>
        <w:ilvl w:val="1"/>
        <w:numId w:val="31"/>
      </w:numPr>
      <w:outlineLvl w:val="1"/>
    </w:pPr>
    <w:rPr>
      <w:rFonts w:eastAsiaTheme="majorEastAsia" w:cstheme="majorBidi"/>
      <w:b/>
      <w:caps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6491D"/>
    <w:pPr>
      <w:keepNext/>
      <w:keepLines/>
      <w:numPr>
        <w:ilvl w:val="2"/>
        <w:numId w:val="31"/>
      </w:numPr>
      <w:spacing w:before="4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E723C"/>
    <w:pPr>
      <w:keepNext/>
      <w:keepLines/>
      <w:numPr>
        <w:ilvl w:val="3"/>
        <w:numId w:val="3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E723C"/>
    <w:pPr>
      <w:keepNext/>
      <w:keepLines/>
      <w:numPr>
        <w:ilvl w:val="4"/>
        <w:numId w:val="3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E723C"/>
    <w:pPr>
      <w:keepNext/>
      <w:keepLines/>
      <w:numPr>
        <w:ilvl w:val="5"/>
        <w:numId w:val="3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E723C"/>
    <w:pPr>
      <w:keepNext/>
      <w:keepLines/>
      <w:numPr>
        <w:ilvl w:val="6"/>
        <w:numId w:val="3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E723C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E723C"/>
    <w:pPr>
      <w:keepNext/>
      <w:keepLines/>
      <w:numPr>
        <w:ilvl w:val="8"/>
        <w:numId w:val="3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riekatabuky">
    <w:name w:val="Table Grid"/>
    <w:basedOn w:val="Normlnatabuka"/>
    <w:uiPriority w:val="39"/>
    <w:rsid w:val="00416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64212E"/>
  </w:style>
  <w:style w:type="paragraph" w:styleId="Odsekzoznamu">
    <w:name w:val="List Paragraph"/>
    <w:aliases w:val="body,Odsek zoznamu2,Table of contents numbered,List Paragraph"/>
    <w:basedOn w:val="Normlny"/>
    <w:link w:val="OdsekzoznamuChar"/>
    <w:uiPriority w:val="1"/>
    <w:qFormat/>
    <w:rsid w:val="009D0F4D"/>
    <w:pPr>
      <w:ind w:left="720"/>
      <w:contextualSpacing/>
    </w:pPr>
  </w:style>
  <w:style w:type="paragraph" w:customStyle="1" w:styleId="Style5">
    <w:name w:val="Style5"/>
    <w:basedOn w:val="Normlny"/>
    <w:uiPriority w:val="99"/>
    <w:rsid w:val="006926AB"/>
    <w:pPr>
      <w:widowControl w:val="0"/>
      <w:autoSpaceDE w:val="0"/>
      <w:autoSpaceDN w:val="0"/>
      <w:adjustRightInd w:val="0"/>
      <w:spacing w:line="275" w:lineRule="exact"/>
    </w:pPr>
  </w:style>
  <w:style w:type="paragraph" w:styleId="Textpoznmkypodiarou">
    <w:name w:val="footnote text"/>
    <w:aliases w:val="Text poznámky pod čiarou 007,ft,fn,Footnote Text Char1,Footnote Text Char Char,Footnote,_Poznámka pod čiarou"/>
    <w:basedOn w:val="Normlny"/>
    <w:link w:val="TextpoznmkypodiarouChar"/>
    <w:uiPriority w:val="99"/>
    <w:unhideWhenUsed/>
    <w:rsid w:val="006926AB"/>
    <w:rPr>
      <w:rFonts w:eastAsiaTheme="minorEastAsia"/>
      <w:sz w:val="20"/>
      <w:szCs w:val="20"/>
    </w:rPr>
  </w:style>
  <w:style w:type="character" w:customStyle="1" w:styleId="TextpoznmkypodiarouChar">
    <w:name w:val="Text poznámky pod čiarou Char"/>
    <w:aliases w:val="Text poznámky pod čiarou 007 Char,ft Char,fn Char,Footnote Text Char1 Char,Footnote Text Char Char Char,Footnote Char,_Poznámka pod čiarou Char"/>
    <w:basedOn w:val="Predvolenpsmoodseku"/>
    <w:link w:val="Textpoznmkypodiarou"/>
    <w:uiPriority w:val="99"/>
    <w:rsid w:val="006926AB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aliases w:val="Footnote symbol,Footnote Refernece,BVI fnr,Fußnotenzeichen_Raxen,callout,Footnote Reference Number,SUPERS,Footnote reference number,Times 10 Point,Exposant 3 Point,EN Footnote Reference,note TESI,-E Fußnotenzeichen"/>
    <w:basedOn w:val="Predvolenpsmoodseku"/>
    <w:uiPriority w:val="99"/>
    <w:unhideWhenUsed/>
    <w:rsid w:val="006926AB"/>
    <w:rPr>
      <w:vertAlign w:val="superscript"/>
    </w:rPr>
  </w:style>
  <w:style w:type="character" w:customStyle="1" w:styleId="OdsekzoznamuChar">
    <w:name w:val="Odsek zoznamu Char"/>
    <w:aliases w:val="body Char,Odsek zoznamu2 Char,Table of contents numbered Char,List Paragraph Char"/>
    <w:basedOn w:val="Predvolenpsmoodseku"/>
    <w:link w:val="Odsekzoznamu"/>
    <w:uiPriority w:val="34"/>
    <w:locked/>
    <w:rsid w:val="006926AB"/>
  </w:style>
  <w:style w:type="character" w:styleId="Odkaznakomentr">
    <w:name w:val="annotation reference"/>
    <w:uiPriority w:val="99"/>
    <w:rsid w:val="002A14D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2A14DD"/>
    <w:rPr>
      <w:rFonts w:eastAsia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A14DD"/>
    <w:rPr>
      <w:rFonts w:ascii="Times New Roman" w:eastAsia="Calibri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14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14DD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18EF"/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18EF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praca11">
    <w:name w:val="praca 1.1"/>
    <w:basedOn w:val="Nadpis2"/>
    <w:qFormat/>
    <w:rsid w:val="00290BDF"/>
    <w:rPr>
      <w:sz w:val="28"/>
    </w:rPr>
  </w:style>
  <w:style w:type="character" w:customStyle="1" w:styleId="Nadpis2Char">
    <w:name w:val="Nadpis 2 Char"/>
    <w:basedOn w:val="Predvolenpsmoodseku"/>
    <w:link w:val="Nadpis2"/>
    <w:uiPriority w:val="9"/>
    <w:rsid w:val="00DE723C"/>
    <w:rPr>
      <w:rFonts w:ascii="Times New Roman" w:eastAsiaTheme="majorEastAsia" w:hAnsi="Times New Roman" w:cstheme="majorBidi"/>
      <w:b/>
      <w:caps/>
      <w:sz w:val="24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1A082E"/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2D0257"/>
    <w:pPr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3051AC"/>
    <w:pPr>
      <w:tabs>
        <w:tab w:val="left" w:pos="567"/>
        <w:tab w:val="right" w:leader="dot" w:pos="9062"/>
      </w:tabs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2D0257"/>
    <w:rPr>
      <w:color w:val="0563C1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06491D"/>
    <w:rPr>
      <w:rFonts w:ascii="Times New Roman" w:eastAsiaTheme="majorEastAsia" w:hAnsi="Times New Roman" w:cstheme="majorBidi"/>
      <w:b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4036DA"/>
    <w:pPr>
      <w:tabs>
        <w:tab w:val="left" w:pos="284"/>
        <w:tab w:val="right" w:leader="dot" w:pos="9062"/>
      </w:tabs>
      <w:spacing w:after="100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2D0257"/>
    <w:pPr>
      <w:spacing w:after="100"/>
      <w:ind w:left="440"/>
    </w:pPr>
  </w:style>
  <w:style w:type="paragraph" w:styleId="Hlavika">
    <w:name w:val="header"/>
    <w:basedOn w:val="Normlny"/>
    <w:link w:val="HlavikaChar"/>
    <w:uiPriority w:val="99"/>
    <w:unhideWhenUsed/>
    <w:rsid w:val="007877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7797"/>
  </w:style>
  <w:style w:type="paragraph" w:styleId="Pta">
    <w:name w:val="footer"/>
    <w:basedOn w:val="Normlny"/>
    <w:link w:val="PtaChar"/>
    <w:uiPriority w:val="99"/>
    <w:unhideWhenUsed/>
    <w:rsid w:val="0078779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87797"/>
  </w:style>
  <w:style w:type="paragraph" w:customStyle="1" w:styleId="TextK">
    <w:name w:val="Text KŤ"/>
    <w:basedOn w:val="Normlny"/>
    <w:qFormat/>
    <w:rsid w:val="00137061"/>
    <w:pPr>
      <w:spacing w:after="120"/>
    </w:pPr>
  </w:style>
  <w:style w:type="character" w:customStyle="1" w:styleId="Nadpis4Char">
    <w:name w:val="Nadpis 4 Char"/>
    <w:basedOn w:val="Predvolenpsmoodseku"/>
    <w:link w:val="Nadpis4"/>
    <w:uiPriority w:val="9"/>
    <w:semiHidden/>
    <w:rsid w:val="00DE723C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E723C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E723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E723C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E72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E72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zaklad1">
    <w:name w:val="P_zaklad 1"/>
    <w:basedOn w:val="Normlny"/>
    <w:rsid w:val="000424FF"/>
    <w:pPr>
      <w:widowControl w:val="0"/>
      <w:autoSpaceDE w:val="0"/>
      <w:autoSpaceDN w:val="0"/>
      <w:adjustRightInd w:val="0"/>
      <w:spacing w:before="20" w:after="100" w:line="240" w:lineRule="atLeast"/>
    </w:pPr>
    <w:rPr>
      <w:noProof/>
      <w:color w:val="000000"/>
      <w:sz w:val="20"/>
      <w:szCs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A72E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A72E6"/>
    <w:rPr>
      <w:rFonts w:ascii="Times New Roman" w:hAnsi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A72E6"/>
    <w:rPr>
      <w:vertAlign w:val="superscript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zia">
    <w:name w:val="Revision"/>
    <w:hidden/>
    <w:uiPriority w:val="99"/>
    <w:semiHidden/>
    <w:rsid w:val="005D0B38"/>
    <w:pPr>
      <w:jc w:val="left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35716"/>
    <w:rPr>
      <w:color w:val="605E5C"/>
      <w:shd w:val="clear" w:color="auto" w:fill="E1DFDD"/>
    </w:rPr>
  </w:style>
  <w:style w:type="paragraph" w:customStyle="1" w:styleId="Default">
    <w:name w:val="Default"/>
    <w:rsid w:val="008830EE"/>
    <w:pPr>
      <w:autoSpaceDE w:val="0"/>
      <w:autoSpaceDN w:val="0"/>
      <w:adjustRightInd w:val="0"/>
      <w:jc w:val="left"/>
    </w:pPr>
    <w:rPr>
      <w:rFonts w:eastAsiaTheme="minorHAnsi"/>
      <w:color w:val="000000"/>
      <w:lang w:eastAsia="en-US"/>
    </w:rPr>
  </w:style>
  <w:style w:type="paragraph" w:customStyle="1" w:styleId="isodrkaK">
    <w:name w:val="Čis. odrážka KŤ"/>
    <w:basedOn w:val="Odsekzoznamu"/>
    <w:qFormat/>
    <w:rsid w:val="008830EE"/>
    <w:pPr>
      <w:numPr>
        <w:numId w:val="47"/>
      </w:numPr>
      <w:spacing w:after="120"/>
    </w:pPr>
    <w:rPr>
      <w:rFonts w:eastAsiaTheme="minorHAnsi"/>
      <w:szCs w:val="23"/>
      <w:lang w:eastAsia="en-US"/>
    </w:rPr>
  </w:style>
  <w:style w:type="paragraph" w:customStyle="1" w:styleId="PisOdrkaK">
    <w:name w:val="Pis. Odrážka KŤ"/>
    <w:basedOn w:val="Default"/>
    <w:qFormat/>
    <w:rsid w:val="008830EE"/>
    <w:pPr>
      <w:spacing w:after="120"/>
      <w:ind w:left="720"/>
      <w:jc w:val="both"/>
    </w:pPr>
    <w:rPr>
      <w:szCs w:val="23"/>
    </w:rPr>
  </w:style>
  <w:style w:type="character" w:styleId="Nevyrieenzmienka">
    <w:name w:val="Unresolved Mention"/>
    <w:basedOn w:val="Predvolenpsmoodseku"/>
    <w:uiPriority w:val="99"/>
    <w:semiHidden/>
    <w:unhideWhenUsed/>
    <w:rsid w:val="00803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pc.s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npc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bagency.s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hsr.s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I52SLZpH/xP+OWiiEg7UK+Ou2A==">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AF77B9-E317-4D9F-8B82-8ED11CFD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Peschlová Kristína</dc:creator>
  <cp:lastModifiedBy>Peter Vrablec</cp:lastModifiedBy>
  <cp:revision>5</cp:revision>
  <dcterms:created xsi:type="dcterms:W3CDTF">2025-06-12T10:50:00Z</dcterms:created>
  <dcterms:modified xsi:type="dcterms:W3CDTF">2025-06-12T11:57:00Z</dcterms:modified>
</cp:coreProperties>
</file>