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1289" w14:textId="77777777" w:rsidR="00413A53" w:rsidRPr="00626299" w:rsidRDefault="00D0451C" w:rsidP="00626299">
      <w:pPr>
        <w:jc w:val="center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>Vyhlásenie k spracúvaniu osobných údajov</w:t>
      </w:r>
    </w:p>
    <w:p w14:paraId="4132FB92" w14:textId="77777777" w:rsidR="00D0451C" w:rsidRPr="00626299" w:rsidRDefault="00D0451C" w:rsidP="00D0451C">
      <w:pPr>
        <w:jc w:val="right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5BE9D5CC" w14:textId="54C3BF2B" w:rsidR="00AE3964" w:rsidRPr="00C939C1" w:rsidRDefault="00C939C1" w:rsidP="00C939C1">
      <w:pPr>
        <w:pStyle w:val="Default"/>
        <w:jc w:val="both"/>
        <w:rPr>
          <w:rFonts w:asciiTheme="minorHAnsi" w:eastAsia="Arial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.............................................. [uviesť 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meno, priezvisko]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ako dotknutá osoba za Žiadateľa</w:t>
      </w:r>
      <w:r>
        <w:rPr>
          <w:rFonts w:asciiTheme="minorHAnsi" w:eastAsia="Arial" w:hAnsiTheme="minorHAnsi" w:cstheme="minorHAnsi"/>
          <w:sz w:val="20"/>
          <w:szCs w:val="20"/>
        </w:rPr>
        <w:t xml:space="preserve"> ...............................................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[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uviesť obchodné meno/názov, sídlo/miesto podnikania a IČO Žiadateľa] </w:t>
      </w:r>
      <w:r w:rsidR="00562944" w:rsidRPr="00C939C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62944" w:rsidRPr="00C939C1">
        <w:rPr>
          <w:rFonts w:asciiTheme="minorHAnsi" w:hAnsiTheme="minorHAnsi"/>
          <w:sz w:val="20"/>
        </w:rPr>
        <w:t>(ďalej</w:t>
      </w:r>
      <w:r w:rsidR="00562944" w:rsidRPr="00626299">
        <w:rPr>
          <w:rFonts w:asciiTheme="minorHAnsi" w:hAnsiTheme="minorHAnsi"/>
          <w:sz w:val="20"/>
        </w:rPr>
        <w:t xml:space="preserve"> len „</w:t>
      </w:r>
      <w:r w:rsidR="00562944" w:rsidRPr="007527A3"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“)</w:t>
      </w:r>
      <w:r w:rsidR="00562944" w:rsidRPr="00626299">
        <w:rPr>
          <w:rFonts w:asciiTheme="minorHAnsi" w:hAnsiTheme="minorHAnsi"/>
          <w:sz w:val="20"/>
        </w:rPr>
        <w:t xml:space="preserve"> týmto beriem na vedomie, že Slovak Business </w:t>
      </w:r>
      <w:proofErr w:type="spellStart"/>
      <w:r w:rsidR="00562944" w:rsidRPr="00626299">
        <w:rPr>
          <w:rFonts w:asciiTheme="minorHAnsi" w:hAnsiTheme="minorHAnsi"/>
          <w:sz w:val="20"/>
        </w:rPr>
        <w:t>Agency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, so sídlom </w:t>
      </w:r>
      <w:proofErr w:type="spellStart"/>
      <w:r w:rsidR="003216EE" w:rsidRPr="003216EE">
        <w:rPr>
          <w:rFonts w:asciiTheme="minorHAnsi" w:hAnsiTheme="minorHAnsi"/>
          <w:sz w:val="20"/>
        </w:rPr>
        <w:t>Karadžičova</w:t>
      </w:r>
      <w:proofErr w:type="spellEnd"/>
      <w:r w:rsidR="003216EE" w:rsidRPr="003216EE">
        <w:rPr>
          <w:rFonts w:asciiTheme="minorHAnsi" w:hAnsiTheme="minorHAnsi"/>
          <w:sz w:val="20"/>
        </w:rPr>
        <w:t xml:space="preserve"> 7773/2, 81109 Bratislava-Staré Mesto, Slovenská republika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562944" w:rsidRPr="00626299">
        <w:rPr>
          <w:rFonts w:asciiTheme="minorHAnsi" w:hAnsiTheme="minorHAnsi"/>
          <w:sz w:val="20"/>
        </w:rPr>
        <w:t xml:space="preserve">korešpondenčná adresa: </w:t>
      </w:r>
      <w:proofErr w:type="spellStart"/>
      <w:r w:rsidR="003216EE" w:rsidRPr="003216EE">
        <w:rPr>
          <w:rFonts w:asciiTheme="minorHAnsi" w:hAnsiTheme="minorHAnsi"/>
          <w:sz w:val="20"/>
        </w:rPr>
        <w:t>Karadžičova</w:t>
      </w:r>
      <w:proofErr w:type="spellEnd"/>
      <w:r w:rsidR="003216EE" w:rsidRPr="003216EE">
        <w:rPr>
          <w:rFonts w:asciiTheme="minorHAnsi" w:hAnsiTheme="minorHAnsi"/>
          <w:sz w:val="20"/>
        </w:rPr>
        <w:t xml:space="preserve"> 7773/2, 81109 Bratislava-Staré Mesto, Slovenská republika</w:t>
      </w:r>
      <w:r w:rsidR="00562944" w:rsidRPr="00626299">
        <w:rPr>
          <w:rFonts w:asciiTheme="minorHAnsi" w:hAnsiTheme="minorHAnsi"/>
          <w:sz w:val="20"/>
        </w:rPr>
        <w:t>, IČO: 30845301, registrácia: Register záujmových združení právnických osôb vedený Okresným úradom Bratislava, registračné číslo OVVS/467/1997-Ta (ďalej len „</w:t>
      </w:r>
      <w:r w:rsidR="00562944" w:rsidRPr="00626299">
        <w:rPr>
          <w:rFonts w:asciiTheme="minorHAnsi" w:hAnsiTheme="minorHAnsi"/>
          <w:b/>
          <w:sz w:val="20"/>
        </w:rPr>
        <w:t>SBA</w:t>
      </w:r>
      <w:r w:rsidR="00562944" w:rsidRPr="00626299">
        <w:rPr>
          <w:rFonts w:asciiTheme="minorHAnsi" w:hAnsiTheme="minorHAnsi"/>
          <w:sz w:val="20"/>
        </w:rPr>
        <w:t xml:space="preserve">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 </w:t>
      </w:r>
      <w:r w:rsidR="003B4F6B">
        <w:rPr>
          <w:rFonts w:asciiTheme="minorHAnsi" w:hAnsiTheme="minorHAnsi"/>
          <w:sz w:val="20"/>
        </w:rPr>
        <w:t xml:space="preserve"> v regiónoch </w:t>
      </w:r>
      <w:r w:rsidR="00562944" w:rsidRPr="00626299">
        <w:rPr>
          <w:rFonts w:asciiTheme="minorHAnsi" w:hAnsiTheme="minorHAnsi"/>
          <w:sz w:val="20"/>
        </w:rPr>
        <w:t xml:space="preserve">získavať, spracúvať a poskytnúť osobné údaje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užívateľa a cieľovej skupiny</w:t>
      </w:r>
      <w:r w:rsidR="00562944" w:rsidRPr="00626299">
        <w:rPr>
          <w:rFonts w:asciiTheme="minorHAnsi" w:hAnsiTheme="minorHAnsi"/>
          <w:sz w:val="20"/>
        </w:rPr>
        <w:t xml:space="preserve">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</w:t>
      </w:r>
      <w:r w:rsidR="00562944" w:rsidRPr="00626299">
        <w:rPr>
          <w:rFonts w:asciiTheme="minorHAnsi" w:hAnsiTheme="minorHAnsi"/>
          <w:b/>
          <w:sz w:val="20"/>
        </w:rPr>
        <w:t>Vyhlásenie k spracúvaniu osobných údajov</w:t>
      </w:r>
      <w:r w:rsidR="00562944" w:rsidRPr="00626299">
        <w:rPr>
          <w:rFonts w:asciiTheme="minorHAnsi" w:hAnsiTheme="minorHAnsi"/>
          <w:sz w:val="20"/>
        </w:rPr>
        <w:t>“)</w:t>
      </w:r>
      <w:r w:rsidR="00AE3964" w:rsidRPr="00626299">
        <w:rPr>
          <w:rFonts w:asciiTheme="minorHAnsi" w:hAnsiTheme="minorHAnsi"/>
          <w:sz w:val="20"/>
        </w:rPr>
        <w:t xml:space="preserve">. </w:t>
      </w:r>
    </w:p>
    <w:p w14:paraId="34BBD112" w14:textId="77777777" w:rsidR="004A3160" w:rsidRPr="00626299" w:rsidRDefault="004A3160" w:rsidP="004A3160">
      <w:pPr>
        <w:pStyle w:val="Default"/>
        <w:jc w:val="both"/>
        <w:rPr>
          <w:rFonts w:asciiTheme="minorHAnsi" w:hAnsiTheme="minorHAnsi"/>
          <w:sz w:val="20"/>
        </w:rPr>
      </w:pPr>
    </w:p>
    <w:p w14:paraId="245070D7" w14:textId="15A5356E" w:rsidR="00DB0761" w:rsidRPr="00626299" w:rsidRDefault="00600129" w:rsidP="00413A53">
      <w:p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Vyhlásenie k spracúvaniu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osobných údajov sa viaže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osobné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údaje </w:t>
      </w:r>
      <w:r w:rsidR="00035811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 w:rsidR="004A3160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uvedené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:</w:t>
      </w:r>
    </w:p>
    <w:p w14:paraId="3D059EA7" w14:textId="35E0F26D" w:rsidR="00DB0761" w:rsidRPr="00626299" w:rsidRDefault="00413A53" w:rsidP="00F84565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 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životopise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iadateľom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rámci</w:t>
      </w:r>
      <w:r w:rsidR="002C538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ním podanej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2C538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Žiadosti o účasť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medzinárodnom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odbornom 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podujatí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(ďalej len „</w:t>
      </w:r>
      <w:r w:rsidR="00F84565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a</w:t>
      </w:r>
    </w:p>
    <w:p w14:paraId="1BA44F80" w14:textId="3EE93360" w:rsidR="00F84565" w:rsidRPr="007527A3" w:rsidRDefault="00F84565" w:rsidP="00F60990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098AAB62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Meno a priezvisko:</w:t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27DD85D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Rodné priezvisko: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7863C478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Dátum narodenia: 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2675211D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Rodné číslo: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7684103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Trvalý pobyt: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436E7D59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Číslo občianskeho preukazu: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  <w:t xml:space="preserve"> </w:t>
      </w:r>
    </w:p>
    <w:p w14:paraId="00CB8CE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E-mail: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BE893DE" w14:textId="03C5B58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Vzťah k </w:t>
      </w:r>
      <w:r w:rsidR="00CD465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Žiadateľovi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(konateľ/spoločník/zamestnanec):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6AFA073" w14:textId="77777777" w:rsidR="002E4C8D" w:rsidRPr="00626299" w:rsidRDefault="002E4C8D" w:rsidP="00626299">
      <w:pPr>
        <w:pStyle w:val="Odsekzoznamu"/>
        <w:ind w:left="993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41100FCB" w14:textId="375F6FAB" w:rsidR="002E4C8D" w:rsidRPr="007527A3" w:rsidRDefault="001104DA" w:rsidP="002E4C8D">
      <w:pPr>
        <w:ind w:left="709"/>
        <w:jc w:val="both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8D"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2E4C8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yplním </w:t>
      </w:r>
      <w:r w:rsidR="002E4C8D" w:rsidRPr="00626299">
        <w:rPr>
          <w:rFonts w:ascii="Calibri" w:eastAsiaTheme="minorHAnsi" w:hAnsi="Calibri"/>
          <w:b w:val="0"/>
          <w:color w:val="000000"/>
          <w:sz w:val="20"/>
          <w:u w:val="none"/>
        </w:rPr>
        <w:t>v prípade schválenia Žiadosti</w:t>
      </w:r>
      <w:r w:rsidR="00CD465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alebo</w:t>
      </w:r>
    </w:p>
    <w:p w14:paraId="203AAA47" w14:textId="4C57F71D" w:rsidR="002E4C8D" w:rsidRPr="007527A3" w:rsidRDefault="002E4C8D" w:rsidP="002E4C8D">
      <w:pPr>
        <w:tabs>
          <w:tab w:val="left" w:pos="851"/>
        </w:tabs>
        <w:ind w:left="709" w:hanging="14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yplním hneď a ušetrím v budúcnosti čas a papier</w:t>
      </w:r>
    </w:p>
    <w:p w14:paraId="6AAB19F7" w14:textId="77777777" w:rsidR="002E4C8D" w:rsidRPr="007527A3" w:rsidRDefault="002E4C8D" w:rsidP="002E4C8D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bookmarkStart w:id="0" w:name="_GoBack"/>
      <w:bookmarkEnd w:id="0"/>
    </w:p>
    <w:p w14:paraId="447D765A" w14:textId="7F2827F0" w:rsidR="007262AB" w:rsidRPr="007527A3" w:rsidRDefault="00FD43AE" w:rsidP="007B2971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</w:t>
      </w:r>
      <w:r w:rsidR="0019346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osobné údaje dotknutej osoby budú spracúvané po 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dobu 10 rokov</w:t>
      </w:r>
      <w:r w:rsidR="00022219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od poskytnutia služby,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7B2971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a to </w:t>
      </w:r>
      <w:r w:rsidR="00413A5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za účelom:</w:t>
      </w:r>
    </w:p>
    <w:p w14:paraId="1C3243B6" w14:textId="77777777" w:rsidR="00413A53" w:rsidRPr="007527A3" w:rsidRDefault="00413A53" w:rsidP="007B2971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posudzovania Žiadosti,                                                                          </w:t>
      </w:r>
      <w:r w:rsidR="00187EC7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       </w:t>
      </w:r>
    </w:p>
    <w:p w14:paraId="4F5C5337" w14:textId="55A49F48" w:rsidR="00A93B75" w:rsidRPr="007527A3" w:rsidRDefault="00413A53" w:rsidP="00EC26BE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prípravy Zmluvy o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 poskytnutí pomoci v podobe zabezpečenia účasti na medzinárodnom odbornom podujatí v zahraničí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a</w:t>
      </w:r>
    </w:p>
    <w:p w14:paraId="23F1445E" w14:textId="1FCDF16D" w:rsidR="00413A53" w:rsidRPr="00626299" w:rsidRDefault="001B72AB" w:rsidP="0062629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registrácie a zakúpenia 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vstupeniek, leteniek 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> 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ubytovania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7B12A1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.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</w:p>
    <w:p w14:paraId="79D88663" w14:textId="77777777" w:rsidR="00DB0761" w:rsidRPr="00626299" w:rsidRDefault="00DB0761" w:rsidP="00DB0761">
      <w:pPr>
        <w:rPr>
          <w:rFonts w:asciiTheme="minorHAnsi" w:eastAsiaTheme="minorHAnsi" w:hAnsiTheme="minorHAnsi"/>
          <w:color w:val="000000"/>
          <w:sz w:val="20"/>
          <w:u w:val="none"/>
        </w:rPr>
      </w:pPr>
    </w:p>
    <w:p w14:paraId="02A885AB" w14:textId="7CE3987D" w:rsidR="00D0451C" w:rsidRPr="00626299" w:rsidRDefault="00413A53" w:rsidP="00626299">
      <w:pPr>
        <w:pStyle w:val="Default"/>
        <w:jc w:val="both"/>
        <w:rPr>
          <w:rFonts w:asciiTheme="minorHAnsi" w:hAnsiTheme="minorHAnsi"/>
          <w:sz w:val="20"/>
        </w:rPr>
      </w:pPr>
      <w:r w:rsidRPr="00C939C1">
        <w:rPr>
          <w:rFonts w:asciiTheme="minorHAnsi" w:hAnsiTheme="minorHAnsi"/>
          <w:bCs/>
          <w:sz w:val="20"/>
        </w:rPr>
        <w:t>Týmto zároveň vyhlasujem, že mi SBA, pri získaní osobných údajov, poskytla informácie v súlade s ustanovením: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(i)</w:t>
      </w:r>
      <w:r w:rsidRPr="00C939C1">
        <w:rPr>
          <w:rFonts w:asciiTheme="minorHAnsi" w:hAnsiTheme="minorHAnsi"/>
          <w:bCs/>
          <w:sz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(ii) </w:t>
      </w:r>
      <w:r w:rsidRPr="00C939C1">
        <w:rPr>
          <w:rFonts w:asciiTheme="minorHAnsi" w:hAnsiTheme="minorHAnsi"/>
          <w:bCs/>
          <w:sz w:val="20"/>
        </w:rPr>
        <w:t>článku 15 Nariadenia o práve dotknutej osoby na prístup k údajom,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(iii) </w:t>
      </w:r>
      <w:r w:rsidRPr="00C939C1">
        <w:rPr>
          <w:rFonts w:asciiTheme="minorHAnsi" w:hAnsiTheme="minorHAnsi"/>
          <w:bCs/>
          <w:sz w:val="20"/>
        </w:rPr>
        <w:t>článku 16 Nariadenia o práve na opravu,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(iv) </w:t>
      </w:r>
      <w:r w:rsidRPr="00C939C1">
        <w:rPr>
          <w:rFonts w:asciiTheme="minorHAnsi" w:hAnsiTheme="minorHAnsi"/>
          <w:bCs/>
          <w:sz w:val="20"/>
        </w:rPr>
        <w:t>článku 17 Nariadenia o práve na vymazanie (práve na „zabudnutie“),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(v) </w:t>
      </w:r>
      <w:r w:rsidRPr="00C939C1">
        <w:rPr>
          <w:rFonts w:asciiTheme="minorHAnsi" w:hAnsiTheme="minorHAnsi"/>
          <w:bCs/>
          <w:sz w:val="20"/>
        </w:rPr>
        <w:t>článku 18 Nariadenia o práve na obmedzenie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(vi) </w:t>
      </w:r>
      <w:r w:rsidRPr="00C939C1">
        <w:rPr>
          <w:rFonts w:asciiTheme="minorHAnsi" w:hAnsiTheme="minorHAnsi"/>
          <w:bCs/>
          <w:sz w:val="20"/>
        </w:rPr>
        <w:t>článku 19 Nariadenia o oznamovacej povinnosti SBA v súvislosti s opravou alebo vymazaním osobných údajov alebo obmedzením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(vii) </w:t>
      </w:r>
      <w:r w:rsidRPr="00C939C1">
        <w:rPr>
          <w:rFonts w:asciiTheme="minorHAnsi" w:hAnsiTheme="minorHAnsi"/>
          <w:bCs/>
          <w:sz w:val="20"/>
        </w:rPr>
        <w:t>článku 20 Nariadenia o práve na prenosnosť údajov,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(viii) </w:t>
      </w:r>
      <w:r w:rsidRPr="00C939C1">
        <w:rPr>
          <w:rFonts w:asciiTheme="minorHAnsi" w:hAnsiTheme="minorHAnsi"/>
          <w:bCs/>
          <w:sz w:val="20"/>
        </w:rPr>
        <w:t>článku 21 Nariadenia o práve namietať,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(ix) </w:t>
      </w:r>
      <w:r w:rsidRPr="00C939C1">
        <w:rPr>
          <w:rFonts w:asciiTheme="minorHAnsi" w:hAnsiTheme="minorHAnsi"/>
          <w:bCs/>
          <w:sz w:val="20"/>
        </w:rPr>
        <w:t xml:space="preserve">článku 22 Nariadenia o automatizovanom individuálnom rozhodovaní vrátane profilovania a 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(x) </w:t>
      </w:r>
      <w:r w:rsidRPr="00C939C1">
        <w:rPr>
          <w:rFonts w:asciiTheme="minorHAnsi" w:hAnsiTheme="minorHAnsi"/>
          <w:bCs/>
          <w:sz w:val="20"/>
        </w:rPr>
        <w:t>článku 34 Nariadenia o oznámení porušenia ochrany osobných údajov dotknutej osobe, a to v stručnej, transparentnej, zrozumiteľnej a ľahko dostupnej forme, formulované jasne a jednoducho.</w:t>
      </w:r>
      <w:r w:rsidRPr="00626299">
        <w:rPr>
          <w:rFonts w:asciiTheme="minorHAnsi" w:hAnsiTheme="minorHAnsi"/>
          <w:b/>
          <w:bCs/>
          <w:sz w:val="20"/>
        </w:rPr>
        <w:t xml:space="preserve"> </w:t>
      </w:r>
      <w:r w:rsidRPr="00626299">
        <w:rPr>
          <w:rFonts w:asciiTheme="minorHAnsi" w:hAnsiTheme="minorHAnsi"/>
          <w:sz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 w:rsidRPr="00626299">
          <w:rPr>
            <w:rStyle w:val="Hypertextovprepojenie"/>
            <w:rFonts w:asciiTheme="minorHAnsi" w:hAnsiTheme="minorHAnsi"/>
            <w:sz w:val="20"/>
          </w:rPr>
          <w:t>http://www.sbagency.sk/ochrana-osobnych-udajov-0#.WwvCuPZuISt.</w:t>
        </w:r>
      </w:hyperlink>
      <w:r w:rsidR="0041313A" w:rsidRPr="00626299">
        <w:rPr>
          <w:rFonts w:asciiTheme="minorHAnsi" w:hAnsiTheme="minorHAnsi"/>
          <w:sz w:val="20"/>
        </w:rPr>
        <w:t xml:space="preserve"> </w:t>
      </w:r>
    </w:p>
    <w:p w14:paraId="161CB4C9" w14:textId="77777777" w:rsidR="0041313A" w:rsidRPr="00626299" w:rsidRDefault="0041313A" w:rsidP="00413A53">
      <w:pPr>
        <w:pStyle w:val="Default"/>
        <w:rPr>
          <w:rFonts w:asciiTheme="minorHAnsi" w:hAnsiTheme="minorHAnsi"/>
          <w:sz w:val="20"/>
        </w:rPr>
      </w:pPr>
    </w:p>
    <w:p w14:paraId="66503752" w14:textId="77777777" w:rsidR="00A93B75" w:rsidRPr="00626299" w:rsidRDefault="00A93B75" w:rsidP="00413A53">
      <w:pPr>
        <w:pStyle w:val="Default"/>
        <w:rPr>
          <w:rFonts w:asciiTheme="minorHAnsi" w:hAnsiTheme="minorHAnsi"/>
          <w:sz w:val="20"/>
        </w:rPr>
      </w:pPr>
    </w:p>
    <w:p w14:paraId="2E672D64" w14:textId="77777777" w:rsidR="00413A53" w:rsidRPr="00626299" w:rsidRDefault="00413A53" w:rsidP="0041313A">
      <w:pPr>
        <w:pStyle w:val="Default"/>
        <w:rPr>
          <w:rFonts w:asciiTheme="minorHAnsi" w:hAnsiTheme="minorHAnsi"/>
          <w:sz w:val="20"/>
        </w:rPr>
      </w:pPr>
      <w:r w:rsidRPr="00626299">
        <w:rPr>
          <w:rFonts w:asciiTheme="minorHAnsi" w:hAnsiTheme="minorHAnsi"/>
          <w:sz w:val="20"/>
        </w:rPr>
        <w:t>V       ............................</w:t>
      </w:r>
      <w:r w:rsidR="00D0451C" w:rsidRPr="00626299">
        <w:rPr>
          <w:rFonts w:asciiTheme="minorHAnsi" w:hAnsiTheme="minorHAnsi"/>
          <w:sz w:val="20"/>
        </w:rPr>
        <w:t>.............</w:t>
      </w:r>
      <w:r w:rsidRPr="00626299">
        <w:rPr>
          <w:rFonts w:asciiTheme="minorHAnsi" w:hAnsiTheme="minorHAnsi"/>
          <w:sz w:val="20"/>
        </w:rPr>
        <w:t xml:space="preserve"> dňa .....</w:t>
      </w:r>
      <w:r w:rsidR="00D0451C" w:rsidRPr="00626299">
        <w:rPr>
          <w:rFonts w:asciiTheme="minorHAnsi" w:hAnsiTheme="minorHAnsi"/>
          <w:sz w:val="20"/>
        </w:rPr>
        <w:t>.................</w:t>
      </w:r>
      <w:r w:rsidRPr="00626299">
        <w:rPr>
          <w:rFonts w:asciiTheme="minorHAnsi" w:hAnsiTheme="minorHAnsi"/>
          <w:sz w:val="20"/>
        </w:rPr>
        <w:t xml:space="preserve">                                             </w:t>
      </w:r>
      <w:r w:rsidR="00D0451C" w:rsidRPr="00626299">
        <w:rPr>
          <w:rFonts w:asciiTheme="minorHAnsi" w:hAnsiTheme="minorHAnsi"/>
          <w:sz w:val="20"/>
        </w:rPr>
        <w:t>...................</w:t>
      </w:r>
      <w:r w:rsidRPr="00626299">
        <w:rPr>
          <w:rFonts w:asciiTheme="minorHAnsi" w:hAnsiTheme="minorHAnsi"/>
          <w:sz w:val="20"/>
        </w:rPr>
        <w:t>.......................................</w:t>
      </w:r>
      <w:r w:rsidR="00994970" w:rsidRPr="00626299">
        <w:rPr>
          <w:rFonts w:asciiTheme="minorHAnsi" w:hAnsiTheme="minorHAnsi"/>
          <w:sz w:val="20"/>
        </w:rPr>
        <w:t>................</w:t>
      </w:r>
    </w:p>
    <w:p w14:paraId="7671089F" w14:textId="49EA2360" w:rsidR="007527A3" w:rsidRPr="00C60249" w:rsidRDefault="00994970" w:rsidP="00C6024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2629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  <w:r w:rsidR="00413A53" w:rsidRPr="00626299">
        <w:rPr>
          <w:rFonts w:asciiTheme="minorHAnsi" w:hAnsiTheme="minorHAnsi"/>
          <w:sz w:val="20"/>
        </w:rPr>
        <w:t xml:space="preserve">podpis </w:t>
      </w:r>
      <w:r w:rsidR="007527A3">
        <w:rPr>
          <w:rFonts w:asciiTheme="minorHAnsi" w:hAnsiTheme="minorHAnsi" w:cstheme="minorHAnsi"/>
          <w:sz w:val="20"/>
          <w:szCs w:val="20"/>
        </w:rPr>
        <w:t>d</w:t>
      </w:r>
      <w:r w:rsidR="00413A53" w:rsidRPr="007527A3">
        <w:rPr>
          <w:rFonts w:asciiTheme="minorHAnsi" w:hAnsiTheme="minorHAnsi" w:cstheme="minorHAnsi"/>
          <w:sz w:val="20"/>
          <w:szCs w:val="20"/>
        </w:rPr>
        <w:t>otknutej</w:t>
      </w:r>
      <w:r w:rsidR="00413A53" w:rsidRPr="00626299">
        <w:rPr>
          <w:rFonts w:asciiTheme="minorHAnsi" w:hAnsiTheme="minorHAnsi"/>
          <w:sz w:val="20"/>
        </w:rPr>
        <w:t xml:space="preserve"> osoby   </w:t>
      </w:r>
    </w:p>
    <w:sectPr w:rsidR="007527A3" w:rsidRPr="00C60249" w:rsidSect="003216EE">
      <w:footerReference w:type="default" r:id="rId9"/>
      <w:pgSz w:w="11906" w:h="16838"/>
      <w:pgMar w:top="567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1953" w14:textId="77777777" w:rsidR="001104DA" w:rsidRDefault="001104DA" w:rsidP="00187EC7">
      <w:r>
        <w:separator/>
      </w:r>
    </w:p>
  </w:endnote>
  <w:endnote w:type="continuationSeparator" w:id="0">
    <w:p w14:paraId="3992CCEB" w14:textId="77777777" w:rsidR="001104DA" w:rsidRDefault="001104DA" w:rsidP="00187EC7">
      <w:r>
        <w:continuationSeparator/>
      </w:r>
    </w:p>
  </w:endnote>
  <w:endnote w:type="continuationNotice" w:id="1">
    <w:p w14:paraId="644600F0" w14:textId="77777777" w:rsidR="001104DA" w:rsidRDefault="00110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ACF4" w14:textId="77777777" w:rsidR="007B12A1" w:rsidRPr="00187EC7" w:rsidRDefault="007B12A1" w:rsidP="00187EC7">
    <w:pPr>
      <w:autoSpaceDE w:val="0"/>
      <w:autoSpaceDN w:val="0"/>
      <w:adjustRightInd w:val="0"/>
      <w:rPr>
        <w:rFonts w:ascii="Calibri" w:eastAsiaTheme="minorHAnsi" w:hAnsi="Calibri" w:cs="Calibri"/>
        <w:b w:val="0"/>
        <w:bCs w:val="0"/>
        <w:color w:val="000000"/>
        <w:sz w:val="24"/>
        <w:szCs w:val="24"/>
        <w:u w:val="none"/>
        <w:lang w:eastAsia="en-US"/>
      </w:rPr>
    </w:pPr>
  </w:p>
  <w:p w14:paraId="3952D8FE" w14:textId="12E5206B" w:rsidR="007B12A1" w:rsidRDefault="007B12A1" w:rsidP="00187EC7">
    <w:pPr>
      <w:pStyle w:val="Default"/>
    </w:pPr>
    <w:r w:rsidRPr="00187EC7">
      <w:t xml:space="preserve"> </w:t>
    </w:r>
    <w:r w:rsidRPr="00187EC7">
      <w:rPr>
        <w:sz w:val="20"/>
        <w:szCs w:val="20"/>
      </w:rPr>
      <w:t xml:space="preserve">Kód projektu </w:t>
    </w:r>
    <w:r w:rsidR="003B4F6B">
      <w:rPr>
        <w:sz w:val="20"/>
        <w:szCs w:val="20"/>
      </w:rPr>
      <w:t xml:space="preserve">ITMS2014+: 313031I870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 w:rsidR="003B4F6B">
      <w:t xml:space="preserve">           </w:t>
    </w:r>
    <w:r w:rsidRPr="00187EC7">
      <w:rPr>
        <w:sz w:val="20"/>
        <w:szCs w:val="20"/>
      </w:rPr>
      <w:t xml:space="preserve">Národný projekt NPC </w:t>
    </w:r>
    <w:r w:rsidR="003B4F6B">
      <w:rPr>
        <w:sz w:val="20"/>
        <w:szCs w:val="20"/>
      </w:rPr>
      <w:t>v regiónoch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A8DA" w14:textId="77777777" w:rsidR="001104DA" w:rsidRDefault="001104DA" w:rsidP="00187EC7">
      <w:r>
        <w:separator/>
      </w:r>
    </w:p>
  </w:footnote>
  <w:footnote w:type="continuationSeparator" w:id="0">
    <w:p w14:paraId="1906F61B" w14:textId="77777777" w:rsidR="001104DA" w:rsidRDefault="001104DA" w:rsidP="00187EC7">
      <w:r>
        <w:continuationSeparator/>
      </w:r>
    </w:p>
  </w:footnote>
  <w:footnote w:type="continuationNotice" w:id="1">
    <w:p w14:paraId="43738A79" w14:textId="77777777" w:rsidR="001104DA" w:rsidRDefault="00110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64"/>
    <w:rsid w:val="00005775"/>
    <w:rsid w:val="00022219"/>
    <w:rsid w:val="00035811"/>
    <w:rsid w:val="001104DA"/>
    <w:rsid w:val="001835AC"/>
    <w:rsid w:val="00187EC7"/>
    <w:rsid w:val="0019346D"/>
    <w:rsid w:val="001B72AB"/>
    <w:rsid w:val="002B6C40"/>
    <w:rsid w:val="002C5383"/>
    <w:rsid w:val="002D7E74"/>
    <w:rsid w:val="002E4C8D"/>
    <w:rsid w:val="003216EE"/>
    <w:rsid w:val="00365098"/>
    <w:rsid w:val="003677ED"/>
    <w:rsid w:val="003810C8"/>
    <w:rsid w:val="003B4F6B"/>
    <w:rsid w:val="003E3D19"/>
    <w:rsid w:val="0040089B"/>
    <w:rsid w:val="0041313A"/>
    <w:rsid w:val="00413A53"/>
    <w:rsid w:val="004A3160"/>
    <w:rsid w:val="005621F6"/>
    <w:rsid w:val="00562944"/>
    <w:rsid w:val="00571653"/>
    <w:rsid w:val="00590097"/>
    <w:rsid w:val="00600129"/>
    <w:rsid w:val="0060141C"/>
    <w:rsid w:val="00626299"/>
    <w:rsid w:val="00627DAC"/>
    <w:rsid w:val="006416CF"/>
    <w:rsid w:val="00673108"/>
    <w:rsid w:val="00686AF0"/>
    <w:rsid w:val="006F7455"/>
    <w:rsid w:val="007262AB"/>
    <w:rsid w:val="00744B80"/>
    <w:rsid w:val="007527A3"/>
    <w:rsid w:val="007B12A1"/>
    <w:rsid w:val="007B2971"/>
    <w:rsid w:val="007D01BD"/>
    <w:rsid w:val="00843E4A"/>
    <w:rsid w:val="008630C0"/>
    <w:rsid w:val="00994970"/>
    <w:rsid w:val="009F2D2C"/>
    <w:rsid w:val="00A05BEC"/>
    <w:rsid w:val="00A86E2E"/>
    <w:rsid w:val="00A93B75"/>
    <w:rsid w:val="00AC062D"/>
    <w:rsid w:val="00AE3964"/>
    <w:rsid w:val="00BB39BE"/>
    <w:rsid w:val="00BB7D6A"/>
    <w:rsid w:val="00C60249"/>
    <w:rsid w:val="00C828DD"/>
    <w:rsid w:val="00C939C1"/>
    <w:rsid w:val="00CD465D"/>
    <w:rsid w:val="00D0451C"/>
    <w:rsid w:val="00DB0761"/>
    <w:rsid w:val="00E25E41"/>
    <w:rsid w:val="00E723EE"/>
    <w:rsid w:val="00EC26BE"/>
    <w:rsid w:val="00EE063E"/>
    <w:rsid w:val="00EF2830"/>
    <w:rsid w:val="00F07C35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7D03"/>
  <w15:chartTrackingRefBased/>
  <w15:docId w15:val="{5545A535-0C97-4473-8C50-DD48A50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A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3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3677E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A3160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2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2971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9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26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6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6B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BE"/>
    <w:rPr>
      <w:rFonts w:ascii="Segoe UI" w:eastAsia="Times New Roman" w:hAnsi="Segoe UI" w:cs="Segoe UI"/>
      <w:b/>
      <w:bCs/>
      <w:sz w:val="18"/>
      <w:szCs w:val="18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27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27A3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5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ry\Desktop\WEB\Vyhl&#225;senie%20k%20sprac&#250;vaniu%20O&#218;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4724-05CE-42B0-990E-8CD45EA1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Vyhlásenie k spracúvaniu OÚ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Fabini Patrik</cp:lastModifiedBy>
  <cp:revision>2</cp:revision>
  <dcterms:created xsi:type="dcterms:W3CDTF">2019-06-19T07:02:00Z</dcterms:created>
  <dcterms:modified xsi:type="dcterms:W3CDTF">2019-06-19T07:02:00Z</dcterms:modified>
</cp:coreProperties>
</file>