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1A9" w:rsidRDefault="009071A9" w:rsidP="009071A9">
      <w:pPr>
        <w:jc w:val="both"/>
        <w:rPr>
          <w:i/>
          <w:iCs/>
        </w:rPr>
      </w:pPr>
    </w:p>
    <w:p w:rsidR="009071A9" w:rsidRPr="006E00CE" w:rsidRDefault="009071A9" w:rsidP="009071A9">
      <w:pPr>
        <w:jc w:val="center"/>
        <w:rPr>
          <w:rFonts w:eastAsia="Times New Roman"/>
          <w:b/>
          <w:bCs/>
          <w:sz w:val="34"/>
          <w:szCs w:val="34"/>
          <w:lang w:eastAsia="sk-SK"/>
        </w:rPr>
      </w:pPr>
      <w:r w:rsidRPr="009071A9">
        <w:rPr>
          <w:rFonts w:eastAsia="Times New Roman"/>
          <w:b/>
          <w:bCs/>
          <w:sz w:val="34"/>
          <w:szCs w:val="34"/>
          <w:lang w:eastAsia="sk-SK"/>
        </w:rPr>
        <w:t>Vyhlásenie a Súhlas k spracúvaniu osobných údajov</w:t>
      </w:r>
    </w:p>
    <w:p w:rsidR="009071A9" w:rsidRDefault="009071A9" w:rsidP="009071A9">
      <w:pPr>
        <w:jc w:val="both"/>
        <w:rPr>
          <w:i/>
          <w:iCs/>
        </w:rPr>
      </w:pPr>
    </w:p>
    <w:p w:rsidR="009071A9" w:rsidRDefault="006E00CE" w:rsidP="009071A9">
      <w:pPr>
        <w:jc w:val="both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45085</wp:posOffset>
                </wp:positionV>
                <wp:extent cx="5791200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A93108"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3.55pt" to="455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:rsidR="009071A9" w:rsidRDefault="009071A9" w:rsidP="009071A9">
      <w:pPr>
        <w:jc w:val="both"/>
        <w:rPr>
          <w:i/>
          <w:iCs/>
        </w:rPr>
      </w:pPr>
    </w:p>
    <w:p w:rsidR="00710DF4" w:rsidRPr="00710DF4" w:rsidRDefault="009071A9" w:rsidP="00710DF4">
      <w:pPr>
        <w:jc w:val="both"/>
        <w:rPr>
          <w:i/>
          <w:iCs/>
        </w:rPr>
      </w:pPr>
      <w:r>
        <w:rPr>
          <w:i/>
          <w:iCs/>
        </w:rPr>
        <w:t xml:space="preserve">Ako dotknutá osoba </w:t>
      </w:r>
      <w:r>
        <w:rPr>
          <w:i/>
          <w:iCs/>
          <w:highlight w:val="yellow"/>
        </w:rPr>
        <w:t>xxx</w:t>
      </w:r>
      <w:r>
        <w:rPr>
          <w:i/>
          <w:iCs/>
        </w:rPr>
        <w:t xml:space="preserve"> (ďalej len „</w:t>
      </w:r>
      <w:r>
        <w:rPr>
          <w:b/>
          <w:bCs/>
          <w:i/>
          <w:iCs/>
        </w:rPr>
        <w:t>Dotknutá osoba</w:t>
      </w:r>
      <w:r>
        <w:rPr>
          <w:i/>
          <w:iCs/>
        </w:rPr>
        <w:t>“), týmto, v súlade s ustanovením článku 6 ods. 1 písmeno f) Nariadenia Európskeho parlamentu a Rady (EÚ) 2016/679 z 27. apríla 2016 o ochrane fyzických osôb pri spracúvaní osobných údajov a o voľnom pohybe takýchto údajov, ktorým sa zrušuje smernica 95/46/ES (všeobecné nariadenie o ochrane údajov) (ďalej len „</w:t>
      </w:r>
      <w:r>
        <w:rPr>
          <w:b/>
          <w:bCs/>
          <w:i/>
          <w:iCs/>
        </w:rPr>
        <w:t>Nariadenie</w:t>
      </w:r>
      <w:r>
        <w:rPr>
          <w:i/>
          <w:iCs/>
        </w:rPr>
        <w:t xml:space="preserve">“), beriem na vedomie spracúvanie svojich osobných údajov v rozsahu:  meno, priezvisko, e-mailová adresa, prípadne </w:t>
      </w:r>
      <w:proofErr w:type="spellStart"/>
      <w:r>
        <w:rPr>
          <w:i/>
          <w:iCs/>
        </w:rPr>
        <w:t>podobizneň</w:t>
      </w:r>
      <w:proofErr w:type="spellEnd"/>
      <w:r>
        <w:rPr>
          <w:i/>
          <w:iCs/>
        </w:rPr>
        <w:t xml:space="preserve">, obrazové snímky a obrazové a zvukové záznamy týkajúce sa mojej osoby zo strany prevádzkovateľa, ktorým je Slovak Business Agency, so sídlom: </w:t>
      </w:r>
      <w:proofErr w:type="spellStart"/>
      <w:r>
        <w:rPr>
          <w:i/>
          <w:iCs/>
        </w:rPr>
        <w:t>Karadžičova</w:t>
      </w:r>
      <w:proofErr w:type="spellEnd"/>
      <w:r>
        <w:rPr>
          <w:i/>
          <w:iCs/>
        </w:rPr>
        <w:t xml:space="preserve"> 7773/2, 811 09 Bratislava – Staré Mesto, Slovenská republika, korešpondenčná adresa: Trnavská cesta 100, 821 01 Bratislava, Slovenská republika, IČO: 30 845 301, registrácia: Záujmové združenie právnických osôb zapísané v registri vedenom Okresným úradom Bratislava, reg. č.: OVVS/467/1997-Ta (ďalej len „</w:t>
      </w:r>
      <w:r>
        <w:rPr>
          <w:b/>
          <w:bCs/>
          <w:i/>
          <w:iCs/>
        </w:rPr>
        <w:t>Prevádzkovateľ</w:t>
      </w:r>
      <w:r>
        <w:rPr>
          <w:i/>
          <w:iCs/>
        </w:rPr>
        <w:t xml:space="preserve">“), a to za účelom sledovania oprávneného záujmu Prevádzkovateľa v súvislosti s organizáciou podujatia </w:t>
      </w:r>
      <w:r w:rsidR="006E00CE" w:rsidRPr="006E00CE">
        <w:rPr>
          <w:i/>
          <w:iCs/>
        </w:rPr>
        <w:t>Naštartuj rast svojho startupu a získaj investorov</w:t>
      </w:r>
      <w:r>
        <w:rPr>
          <w:i/>
          <w:iCs/>
        </w:rPr>
        <w:t xml:space="preserve"> </w:t>
      </w:r>
      <w:r w:rsidRPr="006E00CE">
        <w:rPr>
          <w:i/>
          <w:iCs/>
        </w:rPr>
        <w:t xml:space="preserve">konaného dňa </w:t>
      </w:r>
      <w:r w:rsidR="006E00CE" w:rsidRPr="006E00CE">
        <w:rPr>
          <w:i/>
          <w:iCs/>
        </w:rPr>
        <w:t>29.10.2025</w:t>
      </w:r>
      <w:r>
        <w:rPr>
          <w:i/>
          <w:iCs/>
        </w:rPr>
        <w:t xml:space="preserve"> </w:t>
      </w:r>
      <w:r w:rsidRPr="00710DF4">
        <w:rPr>
          <w:i/>
          <w:iCs/>
        </w:rPr>
        <w:t>(ďalej len „</w:t>
      </w:r>
      <w:r w:rsidRPr="00710DF4">
        <w:rPr>
          <w:b/>
          <w:bCs/>
          <w:i/>
          <w:iCs/>
        </w:rPr>
        <w:t>Podujatie</w:t>
      </w:r>
      <w:r w:rsidRPr="00710DF4">
        <w:rPr>
          <w:i/>
          <w:iCs/>
        </w:rPr>
        <w:t>“), vrátane jeho prípadnej kontroly.</w:t>
      </w:r>
      <w:r w:rsidR="00710DF4" w:rsidRPr="00710DF4">
        <w:rPr>
          <w:i/>
          <w:iCs/>
        </w:rPr>
        <w:t xml:space="preserve"> </w:t>
      </w:r>
      <w:r w:rsidR="00710DF4" w:rsidRPr="00710DF4">
        <w:rPr>
          <w:i/>
          <w:iCs/>
        </w:rPr>
        <w:t>Je v oprávnenom záujme Prevádzkovateľa preukázať realizáciu a priebeh Podujatia ako aj zoznam na ňom zúčastnených osôb a zabezpečiť tak transparentnosť jednotlivých aktivít.</w:t>
      </w:r>
    </w:p>
    <w:p w:rsidR="00710DF4" w:rsidRPr="00710DF4" w:rsidRDefault="00710DF4" w:rsidP="00710DF4">
      <w:pPr>
        <w:pStyle w:val="Odsekzoznamu"/>
        <w:jc w:val="both"/>
        <w:rPr>
          <w:i/>
          <w:iCs/>
        </w:rPr>
      </w:pPr>
    </w:p>
    <w:p w:rsidR="00710DF4" w:rsidRPr="00710DF4" w:rsidRDefault="00710DF4" w:rsidP="00710DF4">
      <w:pPr>
        <w:jc w:val="both"/>
        <w:rPr>
          <w:i/>
          <w:iCs/>
        </w:rPr>
      </w:pPr>
      <w:r w:rsidRPr="00710DF4">
        <w:rPr>
          <w:i/>
          <w:iCs/>
        </w:rPr>
        <w:t>Ako Dotknutá osoba zároveň vyhlasujem, že mi Prevádzkovateľ, pri získaní osobných údajov, poskytol informácie v súlade s ustanovením:</w:t>
      </w:r>
    </w:p>
    <w:p w:rsidR="00710DF4" w:rsidRPr="00710DF4" w:rsidRDefault="00710DF4" w:rsidP="00710DF4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 w:rsidRPr="00710DF4">
        <w:rPr>
          <w:i/>
          <w:iCs/>
        </w:rPr>
        <w:t>článku 13 a 14 Nariadenia, najmä, že mi poskytol informáciu:</w:t>
      </w:r>
    </w:p>
    <w:p w:rsidR="00710DF4" w:rsidRPr="00710DF4" w:rsidRDefault="00710DF4" w:rsidP="00710DF4">
      <w:pPr>
        <w:pStyle w:val="Odsekzoznamu"/>
        <w:numPr>
          <w:ilvl w:val="1"/>
          <w:numId w:val="2"/>
        </w:numPr>
        <w:ind w:left="709" w:hanging="283"/>
        <w:jc w:val="both"/>
        <w:rPr>
          <w:i/>
          <w:iCs/>
        </w:rPr>
      </w:pPr>
      <w:r w:rsidRPr="00710DF4">
        <w:rPr>
          <w:i/>
          <w:iCs/>
        </w:rPr>
        <w:t>o práve podať sťažnosť dozornému orgánu, ktorým je v podmienkach Slovenskej republiky Úrad na ochranu osobných údajov Slovenskej republiky,</w:t>
      </w:r>
    </w:p>
    <w:p w:rsidR="00710DF4" w:rsidRPr="00710DF4" w:rsidRDefault="00710DF4" w:rsidP="00710DF4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 w:rsidRPr="00710DF4">
        <w:rPr>
          <w:i/>
          <w:iCs/>
        </w:rPr>
        <w:t>článku 15 Nariadenia o práve Dotknutej osoby na prístup k údajom,</w:t>
      </w:r>
    </w:p>
    <w:p w:rsidR="00710DF4" w:rsidRPr="00710DF4" w:rsidRDefault="00710DF4" w:rsidP="00710DF4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 w:rsidRPr="00710DF4">
        <w:rPr>
          <w:i/>
          <w:iCs/>
        </w:rPr>
        <w:t>článku 16 Nariadenia o práve na opravu,</w:t>
      </w:r>
    </w:p>
    <w:p w:rsidR="00710DF4" w:rsidRPr="00710DF4" w:rsidRDefault="00710DF4" w:rsidP="00710DF4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 w:rsidRPr="00710DF4">
        <w:rPr>
          <w:i/>
          <w:iCs/>
        </w:rPr>
        <w:t>článku 17 Nariadenia o práve na vymazanie (práve na „zabudnutie“),</w:t>
      </w:r>
    </w:p>
    <w:p w:rsidR="00710DF4" w:rsidRPr="00710DF4" w:rsidRDefault="00710DF4" w:rsidP="00710DF4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 w:rsidRPr="00710DF4">
        <w:rPr>
          <w:i/>
          <w:iCs/>
        </w:rPr>
        <w:t>článku 18 Nariadenia o práve na obmedzenie spracúvania,</w:t>
      </w:r>
    </w:p>
    <w:p w:rsidR="00710DF4" w:rsidRPr="00710DF4" w:rsidRDefault="00710DF4" w:rsidP="00710DF4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 w:rsidRPr="00710DF4">
        <w:rPr>
          <w:i/>
          <w:iCs/>
        </w:rPr>
        <w:t>článku 19 Nariadenia o oznamovacej povinnosti Prevádzkovateľa v súvislosti s opravou alebo vymazaním osobných údajov alebo obmedzením spracúvania,</w:t>
      </w:r>
    </w:p>
    <w:p w:rsidR="00710DF4" w:rsidRPr="00710DF4" w:rsidRDefault="00710DF4" w:rsidP="00710DF4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 w:rsidRPr="00710DF4">
        <w:rPr>
          <w:i/>
          <w:iCs/>
        </w:rPr>
        <w:t>článku 20 Nariadenia o práve na prenosnosť údajov,</w:t>
      </w:r>
    </w:p>
    <w:p w:rsidR="00710DF4" w:rsidRPr="00710DF4" w:rsidRDefault="00710DF4" w:rsidP="00710DF4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 w:rsidRPr="00710DF4">
        <w:rPr>
          <w:bCs/>
          <w:i/>
          <w:iCs/>
        </w:rPr>
        <w:t>článku 21 Nariadenia o práve namietať</w:t>
      </w:r>
      <w:r w:rsidRPr="00710DF4">
        <w:rPr>
          <w:i/>
          <w:iCs/>
        </w:rPr>
        <w:t>,</w:t>
      </w:r>
    </w:p>
    <w:p w:rsidR="00710DF4" w:rsidRDefault="00710DF4" w:rsidP="00710DF4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>
        <w:rPr>
          <w:i/>
          <w:iCs/>
        </w:rPr>
        <w:t>článku 22 Nariadenia o automatizovanom individuálnom rozhodovaní vrátane profilovania a</w:t>
      </w:r>
    </w:p>
    <w:p w:rsidR="00710DF4" w:rsidRDefault="00710DF4" w:rsidP="00710DF4">
      <w:pPr>
        <w:pStyle w:val="Odsekzoznamu"/>
        <w:numPr>
          <w:ilvl w:val="0"/>
          <w:numId w:val="1"/>
        </w:numPr>
        <w:ind w:left="426" w:hanging="426"/>
        <w:jc w:val="both"/>
        <w:rPr>
          <w:i/>
          <w:iCs/>
        </w:rPr>
      </w:pPr>
      <w:r>
        <w:rPr>
          <w:i/>
          <w:iCs/>
        </w:rPr>
        <w:t>článku 34 Nariadenia o oznámení porušenia ochrany os</w:t>
      </w:r>
      <w:bookmarkStart w:id="0" w:name="_GoBack"/>
      <w:bookmarkEnd w:id="0"/>
      <w:r>
        <w:rPr>
          <w:i/>
          <w:iCs/>
        </w:rPr>
        <w:t>obných údajov Dotknutej osobe,</w:t>
      </w:r>
    </w:p>
    <w:p w:rsidR="00710DF4" w:rsidRDefault="00710DF4" w:rsidP="00710DF4">
      <w:pPr>
        <w:jc w:val="both"/>
      </w:pPr>
      <w:r>
        <w:rPr>
          <w:i/>
          <w:iCs/>
        </w:rPr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7" w:anchor=".Wwf1r0iFNPY" w:history="1">
        <w:r>
          <w:rPr>
            <w:rStyle w:val="Hypertextovprepojenie"/>
            <w:i/>
            <w:iCs/>
          </w:rPr>
          <w:t>Ochrana osobných údajov</w:t>
        </w:r>
      </w:hyperlink>
      <w:r>
        <w:t>.“</w:t>
      </w:r>
    </w:p>
    <w:p w:rsidR="009071A9" w:rsidRPr="006E00CE" w:rsidRDefault="009071A9" w:rsidP="00710DF4">
      <w:pPr>
        <w:jc w:val="both"/>
        <w:rPr>
          <w:u w:val="single"/>
        </w:rPr>
      </w:pPr>
    </w:p>
    <w:p w:rsidR="009071A9" w:rsidRDefault="009071A9" w:rsidP="009071A9"/>
    <w:p w:rsidR="009071A9" w:rsidRPr="006E00CE" w:rsidRDefault="009071A9" w:rsidP="009071A9"/>
    <w:tbl>
      <w:tblPr>
        <w:tblW w:w="8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335"/>
        <w:gridCol w:w="177"/>
        <w:gridCol w:w="3286"/>
        <w:gridCol w:w="1040"/>
        <w:gridCol w:w="980"/>
        <w:gridCol w:w="980"/>
      </w:tblGrid>
      <w:tr w:rsidR="006E00CE" w:rsidRPr="009071A9" w:rsidTr="006E00CE">
        <w:trPr>
          <w:trHeight w:val="30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1A9" w:rsidRPr="009071A9" w:rsidRDefault="009071A9" w:rsidP="009071A9">
            <w:pPr>
              <w:rPr>
                <w:rFonts w:eastAsia="Times New Roman"/>
                <w:lang w:eastAsia="sk-SK"/>
              </w:rPr>
            </w:pPr>
            <w:r w:rsidRPr="009071A9">
              <w:rPr>
                <w:rFonts w:eastAsia="Times New Roman"/>
                <w:lang w:eastAsia="sk-SK"/>
              </w:rPr>
              <w:t>V:</w:t>
            </w:r>
          </w:p>
        </w:tc>
        <w:tc>
          <w:tcPr>
            <w:tcW w:w="3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jc w:val="center"/>
              <w:rPr>
                <w:rFonts w:eastAsia="Times New Roman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1A9" w:rsidRPr="009071A9" w:rsidRDefault="009071A9" w:rsidP="009071A9">
            <w:pPr>
              <w:rPr>
                <w:rFonts w:eastAsia="Times New Roman"/>
                <w:lang w:eastAsia="sk-SK"/>
              </w:rPr>
            </w:pPr>
            <w:r w:rsidRPr="009071A9">
              <w:rPr>
                <w:rFonts w:eastAsia="Times New Roman"/>
                <w:lang w:eastAsia="sk-SK"/>
              </w:rPr>
              <w:t>dňa: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eastAsia="Times New Roman"/>
                <w:b/>
                <w:bCs/>
                <w:lang w:eastAsia="sk-SK"/>
              </w:rPr>
            </w:pPr>
            <w:r w:rsidRPr="009071A9">
              <w:rPr>
                <w:rFonts w:eastAsia="Times New Roman"/>
                <w:b/>
                <w:bCs/>
                <w:lang w:eastAsia="sk-SK"/>
              </w:rPr>
              <w:t> </w:t>
            </w:r>
          </w:p>
        </w:tc>
      </w:tr>
      <w:tr w:rsidR="006E00CE" w:rsidRPr="009071A9" w:rsidTr="009071A9">
        <w:trPr>
          <w:trHeight w:val="30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eastAsia="Times New Roman"/>
                <w:b/>
                <w:bCs/>
                <w:lang w:eastAsia="sk-SK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E00CE" w:rsidRPr="009071A9" w:rsidTr="006E00CE">
        <w:trPr>
          <w:trHeight w:val="300"/>
        </w:trPr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eastAsia="Times New Roman"/>
                <w:lang w:eastAsia="sk-SK"/>
              </w:rPr>
            </w:pPr>
            <w:r w:rsidRPr="009071A9">
              <w:rPr>
                <w:rFonts w:eastAsia="Times New Roman"/>
                <w:lang w:eastAsia="sk-SK"/>
              </w:rPr>
              <w:t>Podpis dotknutej osoby: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eastAsia="Times New Roman"/>
                <w:lang w:eastAsia="sk-SK"/>
              </w:rPr>
            </w:pPr>
          </w:p>
        </w:tc>
        <w:tc>
          <w:tcPr>
            <w:tcW w:w="6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71A9" w:rsidRPr="009071A9" w:rsidRDefault="009071A9" w:rsidP="009071A9">
            <w:pPr>
              <w:rPr>
                <w:rFonts w:eastAsia="Times New Roman"/>
                <w:lang w:eastAsia="sk-SK"/>
              </w:rPr>
            </w:pPr>
            <w:r w:rsidRPr="009071A9">
              <w:rPr>
                <w:rFonts w:eastAsia="Times New Roman"/>
                <w:lang w:eastAsia="sk-SK"/>
              </w:rPr>
              <w:t> </w:t>
            </w:r>
          </w:p>
        </w:tc>
      </w:tr>
      <w:tr w:rsidR="009071A9" w:rsidRPr="009071A9" w:rsidTr="009071A9">
        <w:trPr>
          <w:trHeight w:val="29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1A9" w:rsidRPr="009071A9" w:rsidRDefault="009071A9" w:rsidP="00907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9071A9" w:rsidRDefault="009071A9" w:rsidP="009071A9"/>
    <w:sectPr w:rsidR="00907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B9B" w:rsidRDefault="003E7B9B" w:rsidP="009071A9">
      <w:r>
        <w:separator/>
      </w:r>
    </w:p>
  </w:endnote>
  <w:endnote w:type="continuationSeparator" w:id="0">
    <w:p w:rsidR="003E7B9B" w:rsidRDefault="003E7B9B" w:rsidP="0090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B9B" w:rsidRDefault="003E7B9B" w:rsidP="009071A9">
      <w:r>
        <w:separator/>
      </w:r>
    </w:p>
  </w:footnote>
  <w:footnote w:type="continuationSeparator" w:id="0">
    <w:p w:rsidR="003E7B9B" w:rsidRDefault="003E7B9B" w:rsidP="00907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B715448"/>
    <w:multiLevelType w:val="hybridMultilevel"/>
    <w:tmpl w:val="4FE8ED7E"/>
    <w:lvl w:ilvl="0" w:tplc="995E5A36">
      <w:start w:val="1"/>
      <w:numFmt w:val="lowerLetter"/>
      <w:lvlText w:val="%1)"/>
      <w:lvlJc w:val="left"/>
      <w:pPr>
        <w:ind w:left="1571" w:hanging="360"/>
      </w:pPr>
    </w:lvl>
    <w:lvl w:ilvl="1" w:tplc="041B0019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>
      <w:start w:val="1"/>
      <w:numFmt w:val="decimal"/>
      <w:lvlText w:val="%4."/>
      <w:lvlJc w:val="left"/>
      <w:pPr>
        <w:ind w:left="3731" w:hanging="360"/>
      </w:pPr>
    </w:lvl>
    <w:lvl w:ilvl="4" w:tplc="041B0019">
      <w:start w:val="1"/>
      <w:numFmt w:val="lowerLetter"/>
      <w:lvlText w:val="%5."/>
      <w:lvlJc w:val="left"/>
      <w:pPr>
        <w:ind w:left="4451" w:hanging="360"/>
      </w:pPr>
    </w:lvl>
    <w:lvl w:ilvl="5" w:tplc="041B001B">
      <w:start w:val="1"/>
      <w:numFmt w:val="lowerRoman"/>
      <w:lvlText w:val="%6."/>
      <w:lvlJc w:val="right"/>
      <w:pPr>
        <w:ind w:left="5171" w:hanging="180"/>
      </w:pPr>
    </w:lvl>
    <w:lvl w:ilvl="6" w:tplc="041B000F">
      <w:start w:val="1"/>
      <w:numFmt w:val="decimal"/>
      <w:lvlText w:val="%7."/>
      <w:lvlJc w:val="left"/>
      <w:pPr>
        <w:ind w:left="5891" w:hanging="360"/>
      </w:pPr>
    </w:lvl>
    <w:lvl w:ilvl="7" w:tplc="041B0019">
      <w:start w:val="1"/>
      <w:numFmt w:val="lowerLetter"/>
      <w:lvlText w:val="%8."/>
      <w:lvlJc w:val="left"/>
      <w:pPr>
        <w:ind w:left="6611" w:hanging="360"/>
      </w:pPr>
    </w:lvl>
    <w:lvl w:ilvl="8" w:tplc="041B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A9"/>
    <w:rsid w:val="003E7B9B"/>
    <w:rsid w:val="006E00CE"/>
    <w:rsid w:val="00710DF4"/>
    <w:rsid w:val="009071A9"/>
    <w:rsid w:val="00951F9C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B7E23-DCCB-44B4-8892-70C53071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071A9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71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71A9"/>
  </w:style>
  <w:style w:type="paragraph" w:styleId="Pta">
    <w:name w:val="footer"/>
    <w:basedOn w:val="Normlny"/>
    <w:link w:val="PtaChar"/>
    <w:uiPriority w:val="99"/>
    <w:unhideWhenUsed/>
    <w:rsid w:val="009071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71A9"/>
  </w:style>
  <w:style w:type="character" w:styleId="Hypertextovprepojenie">
    <w:name w:val="Hyperlink"/>
    <w:basedOn w:val="Predvolenpsmoodseku"/>
    <w:uiPriority w:val="99"/>
    <w:semiHidden/>
    <w:unhideWhenUsed/>
    <w:rsid w:val="009071A9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9071A9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E00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agency.sk/ochrana-osobnych-udajov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Sbagency.sk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Mihaliková Miroslava</dc:creator>
  <cp:keywords/>
  <dc:description/>
  <cp:lastModifiedBy>Mihaliková Miroslava</cp:lastModifiedBy>
  <cp:revision>2</cp:revision>
  <dcterms:created xsi:type="dcterms:W3CDTF">2025-10-22T07:37:00Z</dcterms:created>
  <dcterms:modified xsi:type="dcterms:W3CDTF">2025-10-22T07:37:00Z</dcterms:modified>
</cp:coreProperties>
</file>